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26905" w14:textId="4B3EBEF1" w:rsidR="000945BC" w:rsidRPr="00887460" w:rsidRDefault="000945BC" w:rsidP="00887460">
      <w:pPr>
        <w:jc w:val="center"/>
        <w:rPr>
          <w:rFonts w:ascii="Times New Roman" w:eastAsia="Arial" w:hAnsi="Times New Roman"/>
          <w:b/>
          <w:sz w:val="26"/>
          <w:u w:color="000000"/>
        </w:rPr>
      </w:pPr>
      <w:r w:rsidRPr="00887460">
        <w:rPr>
          <w:rFonts w:ascii="Times New Roman" w:eastAsia="Arial" w:hAnsi="Times New Roman"/>
          <w:b/>
          <w:sz w:val="26"/>
          <w:u w:color="000000"/>
        </w:rPr>
        <w:t>C</w:t>
      </w:r>
      <w:r w:rsidR="00F6072A" w:rsidRPr="00887460">
        <w:rPr>
          <w:rFonts w:ascii="Times New Roman" w:eastAsia="Arial" w:hAnsi="Times New Roman"/>
          <w:b/>
          <w:sz w:val="26"/>
          <w:u w:color="000000"/>
        </w:rPr>
        <w:t>8</w:t>
      </w:r>
      <w:r w:rsidR="00887460" w:rsidRPr="00887460">
        <w:rPr>
          <w:rFonts w:ascii="Times New Roman" w:eastAsia="Arial" w:hAnsi="Times New Roman"/>
          <w:b/>
          <w:sz w:val="26"/>
          <w:u w:color="000000"/>
        </w:rPr>
        <w:t>: KIỂM TRA VIỆC THỰC HIỆN GIÁM SÁT CÁC HOẠT ĐỘNG THI CÔNG TRONG SÂN BAY</w:t>
      </w:r>
    </w:p>
    <w:tbl>
      <w:tblPr>
        <w:tblW w:w="11058" w:type="dxa"/>
        <w:tblInd w:w="-856" w:type="dxa"/>
        <w:tblLook w:val="04A0" w:firstRow="1" w:lastRow="0" w:firstColumn="1" w:lastColumn="0" w:noHBand="0" w:noVBand="1"/>
      </w:tblPr>
      <w:tblGrid>
        <w:gridCol w:w="5104"/>
        <w:gridCol w:w="1020"/>
        <w:gridCol w:w="4934"/>
      </w:tblGrid>
      <w:tr w:rsidR="00887460" w:rsidRPr="00B551B4" w14:paraId="56463075" w14:textId="77777777" w:rsidTr="00E85491">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4A043BD0" w14:textId="77777777" w:rsidR="00887460" w:rsidRPr="00B551B4" w:rsidRDefault="00887460" w:rsidP="00E8549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Cảng hàng không:</w:t>
            </w:r>
          </w:p>
          <w:p w14:paraId="1F778736" w14:textId="77777777" w:rsidR="00887460" w:rsidRDefault="00887460" w:rsidP="00E85491">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478AE4A1" w14:textId="77777777" w:rsidR="00887460" w:rsidRPr="00B551B4" w:rsidRDefault="00887460" w:rsidP="00E8549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 Ngày kiểm tra: </w:t>
            </w: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3671CF4D" w14:textId="77777777" w:rsidR="00887460" w:rsidRPr="00B551B4" w:rsidRDefault="00887460" w:rsidP="00E8549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Người kiểm tra/Giám sát viên an toàn:</w:t>
            </w:r>
          </w:p>
          <w:p w14:paraId="472A9C82" w14:textId="77777777" w:rsidR="00887460" w:rsidRPr="00B551B4" w:rsidRDefault="00887460" w:rsidP="00E85491">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48C2F168" w14:textId="77777777" w:rsidR="00887460" w:rsidRPr="00B551B4" w:rsidRDefault="00887460" w:rsidP="00E85491">
            <w:pPr>
              <w:spacing w:before="120" w:after="120" w:line="240" w:lineRule="auto"/>
              <w:rPr>
                <w:rFonts w:ascii="Times New Roman" w:eastAsia="Times New Roman" w:hAnsi="Times New Roman"/>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p w14:paraId="79B3F5E0" w14:textId="77777777" w:rsidR="00887460" w:rsidRPr="00B551B4" w:rsidRDefault="00887460" w:rsidP="00E85491">
            <w:pPr>
              <w:spacing w:before="120" w:after="120" w:line="240" w:lineRule="auto"/>
              <w:rPr>
                <w:rFonts w:ascii="Times New Roman" w:eastAsia="Times New Roman" w:hAnsi="Times New Roman"/>
                <w:b/>
                <w:bCs/>
                <w:color w:val="000000"/>
                <w:sz w:val="24"/>
                <w:szCs w:val="24"/>
              </w:rPr>
            </w:pPr>
            <w:r w:rsidRPr="00B551B4">
              <w:rPr>
                <w:rFonts w:ascii="Times New Roman" w:eastAsia="Times New Roman" w:hAnsi="Times New Roman"/>
                <w:bCs/>
                <w:color w:val="000000"/>
                <w:sz w:val="24"/>
                <w:szCs w:val="24"/>
              </w:rPr>
              <w:t>+...................................................................</w:t>
            </w:r>
            <w:r>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07EC7D14" w14:textId="77777777" w:rsidR="00887460" w:rsidRPr="00B551B4" w:rsidRDefault="00887460" w:rsidP="00E8549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16870E8F" w14:textId="77777777" w:rsidR="00887460" w:rsidRPr="00B551B4" w:rsidRDefault="00887460" w:rsidP="00E8549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Giải thích ý nghĩa</w:t>
            </w:r>
          </w:p>
        </w:tc>
      </w:tr>
      <w:tr w:rsidR="00887460" w:rsidRPr="00B551B4" w14:paraId="43A62C5F" w14:textId="77777777" w:rsidTr="00E85491">
        <w:trPr>
          <w:trHeight w:val="315"/>
        </w:trPr>
        <w:tc>
          <w:tcPr>
            <w:tcW w:w="5104" w:type="dxa"/>
            <w:vMerge/>
            <w:tcBorders>
              <w:left w:val="single" w:sz="4" w:space="0" w:color="auto"/>
              <w:right w:val="single" w:sz="4" w:space="0" w:color="auto"/>
            </w:tcBorders>
            <w:shd w:val="clear" w:color="auto" w:fill="auto"/>
            <w:noWrap/>
            <w:hideMark/>
          </w:tcPr>
          <w:p w14:paraId="5DBDCE4C" w14:textId="77777777" w:rsidR="00887460" w:rsidRPr="00B551B4" w:rsidRDefault="00887460" w:rsidP="00E8549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55A012A0" w14:textId="4D86FAAE" w:rsidR="00887460" w:rsidRPr="00B551B4" w:rsidRDefault="001604F7" w:rsidP="00E85491">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8F755DE" w14:textId="77777777" w:rsidR="00887460" w:rsidRPr="00B551B4" w:rsidRDefault="00887460" w:rsidP="00E8549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Đáp ứng:</w:t>
            </w:r>
            <w:r w:rsidRPr="00B551B4">
              <w:rPr>
                <w:rFonts w:ascii="Times New Roman" w:eastAsia="Times New Roman" w:hAnsi="Times New Roman"/>
                <w:color w:val="000000"/>
                <w:sz w:val="24"/>
                <w:szCs w:val="24"/>
              </w:rPr>
              <w:t xml:space="preserve"> Tuân thủ hoàn toàn các tiêu chuẩn, khuyến cáo thực hành</w:t>
            </w:r>
          </w:p>
        </w:tc>
      </w:tr>
      <w:tr w:rsidR="00887460" w:rsidRPr="00B551B4" w14:paraId="13B5BD30" w14:textId="77777777" w:rsidTr="00E85491">
        <w:trPr>
          <w:trHeight w:val="503"/>
        </w:trPr>
        <w:tc>
          <w:tcPr>
            <w:tcW w:w="5104" w:type="dxa"/>
            <w:vMerge/>
            <w:tcBorders>
              <w:left w:val="single" w:sz="4" w:space="0" w:color="auto"/>
              <w:right w:val="single" w:sz="4" w:space="0" w:color="auto"/>
            </w:tcBorders>
            <w:shd w:val="clear" w:color="auto" w:fill="auto"/>
            <w:noWrap/>
            <w:hideMark/>
          </w:tcPr>
          <w:p w14:paraId="590102C4" w14:textId="77777777" w:rsidR="00887460" w:rsidRPr="00B551B4" w:rsidRDefault="00887460" w:rsidP="00E8549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6D3F345" w14:textId="49F032C6" w:rsidR="00887460" w:rsidRPr="00B551B4" w:rsidRDefault="001604F7" w:rsidP="00E85491">
            <w:pPr>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5C285E47" w14:textId="77777777" w:rsidR="00887460" w:rsidRPr="00B551B4" w:rsidRDefault="00887460" w:rsidP="00E8549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đáp ứng</w:t>
            </w:r>
            <w:r w:rsidRPr="00B551B4">
              <w:rPr>
                <w:rFonts w:ascii="Times New Roman" w:eastAsia="Times New Roman" w:hAnsi="Times New Roman"/>
                <w:color w:val="000000"/>
                <w:sz w:val="24"/>
                <w:szCs w:val="24"/>
              </w:rPr>
              <w:t>: Không tuân thủ các các tiêu chuẩn, khuyến cáo thực hành</w:t>
            </w:r>
          </w:p>
        </w:tc>
      </w:tr>
      <w:tr w:rsidR="00887460" w:rsidRPr="00B551B4" w14:paraId="15F3F4C9" w14:textId="77777777" w:rsidTr="00E85491">
        <w:trPr>
          <w:trHeight w:val="630"/>
        </w:trPr>
        <w:tc>
          <w:tcPr>
            <w:tcW w:w="5104" w:type="dxa"/>
            <w:vMerge/>
            <w:tcBorders>
              <w:left w:val="single" w:sz="4" w:space="0" w:color="auto"/>
              <w:right w:val="single" w:sz="4" w:space="0" w:color="auto"/>
            </w:tcBorders>
            <w:hideMark/>
          </w:tcPr>
          <w:p w14:paraId="3E27836C" w14:textId="77777777" w:rsidR="00887460" w:rsidRPr="00B551B4" w:rsidRDefault="00887460" w:rsidP="00E8549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0CE9ADCA" w14:textId="77777777" w:rsidR="00887460" w:rsidRPr="00B551B4" w:rsidRDefault="00887460" w:rsidP="00E8549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BBCD2E7" w14:textId="77777777" w:rsidR="00887460" w:rsidRPr="00B551B4" w:rsidRDefault="00887460" w:rsidP="00E8549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 xml:space="preserve">Tiếp tục theo dõi: </w:t>
            </w:r>
            <w:r w:rsidRPr="00B551B4">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887460" w:rsidRPr="00B551B4" w14:paraId="0A67765F" w14:textId="77777777" w:rsidTr="00E85491">
        <w:trPr>
          <w:trHeight w:val="390"/>
        </w:trPr>
        <w:tc>
          <w:tcPr>
            <w:tcW w:w="5104" w:type="dxa"/>
            <w:vMerge/>
            <w:tcBorders>
              <w:left w:val="single" w:sz="4" w:space="0" w:color="auto"/>
              <w:bottom w:val="single" w:sz="4" w:space="0" w:color="auto"/>
              <w:right w:val="single" w:sz="4" w:space="0" w:color="auto"/>
            </w:tcBorders>
            <w:hideMark/>
          </w:tcPr>
          <w:p w14:paraId="4B028914" w14:textId="77777777" w:rsidR="00887460" w:rsidRPr="00B551B4" w:rsidRDefault="00887460" w:rsidP="00E85491">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3B5197BD" w14:textId="77777777" w:rsidR="00887460" w:rsidRPr="00B551B4" w:rsidRDefault="00887460" w:rsidP="00E85491">
            <w:pPr>
              <w:spacing w:after="0" w:line="240" w:lineRule="auto"/>
              <w:jc w:val="center"/>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4436EE79" w14:textId="77777777" w:rsidR="00887460" w:rsidRPr="00B551B4" w:rsidRDefault="00887460" w:rsidP="00E85491">
            <w:pPr>
              <w:spacing w:after="0" w:line="240" w:lineRule="auto"/>
              <w:rPr>
                <w:rFonts w:ascii="Times New Roman" w:eastAsia="Times New Roman" w:hAnsi="Times New Roman"/>
                <w:b/>
                <w:bCs/>
                <w:color w:val="000000"/>
                <w:sz w:val="24"/>
                <w:szCs w:val="24"/>
              </w:rPr>
            </w:pPr>
            <w:r w:rsidRPr="00B551B4">
              <w:rPr>
                <w:rFonts w:ascii="Times New Roman" w:eastAsia="Times New Roman" w:hAnsi="Times New Roman"/>
                <w:b/>
                <w:bCs/>
                <w:color w:val="000000"/>
                <w:sz w:val="24"/>
                <w:szCs w:val="24"/>
              </w:rPr>
              <w:t>Không kiểm tra:</w:t>
            </w:r>
            <w:r w:rsidRPr="00B551B4">
              <w:rPr>
                <w:rFonts w:ascii="Times New Roman" w:eastAsia="Times New Roman" w:hAnsi="Times New Roman"/>
                <w:color w:val="000000"/>
                <w:sz w:val="24"/>
                <w:szCs w:val="24"/>
              </w:rPr>
              <w:t xml:space="preserve"> Nội dung kiểm tra không có cơ sở để đánh giá</w:t>
            </w:r>
          </w:p>
        </w:tc>
      </w:tr>
    </w:tbl>
    <w:p w14:paraId="58E47C76" w14:textId="77777777" w:rsidR="00887460" w:rsidRDefault="00887460"/>
    <w:tbl>
      <w:tblPr>
        <w:tblStyle w:val="TableGrid"/>
        <w:tblW w:w="10916" w:type="dxa"/>
        <w:tblInd w:w="-856" w:type="dxa"/>
        <w:tblCellMar>
          <w:left w:w="108" w:type="dxa"/>
        </w:tblCellMar>
        <w:tblLook w:val="04A0" w:firstRow="1" w:lastRow="0" w:firstColumn="1" w:lastColumn="0" w:noHBand="0" w:noVBand="1"/>
      </w:tblPr>
      <w:tblGrid>
        <w:gridCol w:w="851"/>
        <w:gridCol w:w="6804"/>
        <w:gridCol w:w="851"/>
        <w:gridCol w:w="2410"/>
      </w:tblGrid>
      <w:tr w:rsidR="00887460" w:rsidRPr="00CC0F25" w14:paraId="618A5221" w14:textId="77777777" w:rsidTr="00887460">
        <w:trPr>
          <w:trHeight w:val="264"/>
          <w:tblHeader/>
        </w:trPr>
        <w:tc>
          <w:tcPr>
            <w:tcW w:w="851" w:type="dxa"/>
            <w:tcBorders>
              <w:top w:val="single" w:sz="4" w:space="0" w:color="000000"/>
              <w:left w:val="single" w:sz="4" w:space="0" w:color="000000"/>
              <w:bottom w:val="single" w:sz="4" w:space="0" w:color="000000"/>
              <w:right w:val="single" w:sz="4" w:space="0" w:color="000000"/>
            </w:tcBorders>
          </w:tcPr>
          <w:p w14:paraId="17D3FD92" w14:textId="0D84C506" w:rsidR="00887460" w:rsidRPr="00CC0F25" w:rsidRDefault="00887460" w:rsidP="00DD16D4">
            <w:pPr>
              <w:spacing w:line="259" w:lineRule="auto"/>
              <w:rPr>
                <w:rFonts w:ascii="Times New Roman" w:hAnsi="Times New Roman"/>
                <w:sz w:val="26"/>
                <w:szCs w:val="28"/>
              </w:rPr>
            </w:pPr>
            <w:r>
              <w:rPr>
                <w:rFonts w:ascii="Times New Roman" w:hAnsi="Times New Roman"/>
                <w:b/>
                <w:sz w:val="26"/>
                <w:szCs w:val="28"/>
              </w:rPr>
              <w:t>STT</w:t>
            </w:r>
            <w:r w:rsidRPr="00CC0F25">
              <w:rPr>
                <w:rFonts w:ascii="Times New Roman" w:hAnsi="Times New Roman"/>
                <w:b/>
                <w:sz w:val="26"/>
                <w:szCs w:val="28"/>
              </w:rPr>
              <w:t xml:space="preserve"> </w:t>
            </w:r>
          </w:p>
        </w:tc>
        <w:tc>
          <w:tcPr>
            <w:tcW w:w="6804" w:type="dxa"/>
            <w:tcBorders>
              <w:top w:val="single" w:sz="4" w:space="0" w:color="000000"/>
              <w:left w:val="single" w:sz="4" w:space="0" w:color="000000"/>
              <w:bottom w:val="single" w:sz="4" w:space="0" w:color="000000"/>
              <w:right w:val="single" w:sz="4" w:space="0" w:color="000000"/>
            </w:tcBorders>
          </w:tcPr>
          <w:p w14:paraId="3AB38FB9" w14:textId="2F2837FA" w:rsidR="00887460" w:rsidRPr="00887460" w:rsidRDefault="00887460" w:rsidP="00DD16D4">
            <w:pPr>
              <w:spacing w:line="259" w:lineRule="auto"/>
              <w:ind w:right="109"/>
              <w:jc w:val="center"/>
              <w:rPr>
                <w:rFonts w:ascii="Times New Roman" w:hAnsi="Times New Roman"/>
                <w:b/>
                <w:sz w:val="26"/>
                <w:szCs w:val="28"/>
              </w:rPr>
            </w:pPr>
            <w:r w:rsidRPr="00887460">
              <w:rPr>
                <w:rFonts w:ascii="Times New Roman" w:hAnsi="Times New Roman"/>
                <w:b/>
                <w:sz w:val="26"/>
                <w:szCs w:val="28"/>
              </w:rPr>
              <w:t>Nội dung kiểm tra</w:t>
            </w:r>
          </w:p>
        </w:tc>
        <w:tc>
          <w:tcPr>
            <w:tcW w:w="851" w:type="dxa"/>
            <w:tcBorders>
              <w:top w:val="single" w:sz="4" w:space="0" w:color="000000"/>
              <w:left w:val="single" w:sz="4" w:space="0" w:color="000000"/>
              <w:bottom w:val="single" w:sz="4" w:space="0" w:color="000000"/>
              <w:right w:val="single" w:sz="4" w:space="0" w:color="000000"/>
            </w:tcBorders>
          </w:tcPr>
          <w:p w14:paraId="159D8334" w14:textId="6368D8C3" w:rsidR="00887460" w:rsidRPr="00887460" w:rsidRDefault="00887460" w:rsidP="00887460">
            <w:pPr>
              <w:spacing w:line="259" w:lineRule="auto"/>
              <w:jc w:val="center"/>
              <w:rPr>
                <w:rFonts w:ascii="Times New Roman" w:hAnsi="Times New Roman"/>
                <w:b/>
                <w:sz w:val="26"/>
                <w:szCs w:val="28"/>
              </w:rPr>
            </w:pPr>
            <w:r w:rsidRPr="00887460">
              <w:rPr>
                <w:rFonts w:ascii="Times New Roman" w:hAnsi="Times New Roman"/>
                <w:b/>
                <w:sz w:val="26"/>
                <w:szCs w:val="28"/>
              </w:rPr>
              <w:t>Đánh giá</w:t>
            </w:r>
          </w:p>
        </w:tc>
        <w:tc>
          <w:tcPr>
            <w:tcW w:w="2410" w:type="dxa"/>
            <w:tcBorders>
              <w:top w:val="single" w:sz="4" w:space="0" w:color="000000"/>
              <w:left w:val="single" w:sz="4" w:space="0" w:color="000000"/>
              <w:bottom w:val="single" w:sz="4" w:space="0" w:color="000000"/>
              <w:right w:val="single" w:sz="4" w:space="0" w:color="000000"/>
            </w:tcBorders>
          </w:tcPr>
          <w:p w14:paraId="56BF10F2" w14:textId="017998A2" w:rsidR="00887460" w:rsidRPr="00887460" w:rsidRDefault="00887460" w:rsidP="00887460">
            <w:pPr>
              <w:spacing w:line="259" w:lineRule="auto"/>
              <w:jc w:val="center"/>
              <w:rPr>
                <w:rFonts w:ascii="Times New Roman" w:hAnsi="Times New Roman"/>
                <w:b/>
                <w:sz w:val="26"/>
                <w:szCs w:val="28"/>
              </w:rPr>
            </w:pPr>
            <w:r w:rsidRPr="00887460">
              <w:rPr>
                <w:rFonts w:ascii="Times New Roman" w:hAnsi="Times New Roman"/>
                <w:b/>
                <w:sz w:val="26"/>
                <w:szCs w:val="28"/>
              </w:rPr>
              <w:t>Ghi chú</w:t>
            </w:r>
          </w:p>
        </w:tc>
      </w:tr>
      <w:tr w:rsidR="00887460" w:rsidRPr="00CC0F25" w14:paraId="1373441D"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127D9AA0"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1.  </w:t>
            </w:r>
          </w:p>
        </w:tc>
        <w:tc>
          <w:tcPr>
            <w:tcW w:w="6804" w:type="dxa"/>
            <w:tcBorders>
              <w:top w:val="single" w:sz="4" w:space="0" w:color="000000"/>
              <w:left w:val="single" w:sz="4" w:space="0" w:color="000000"/>
              <w:bottom w:val="single" w:sz="4" w:space="0" w:color="000000"/>
              <w:right w:val="single" w:sz="4" w:space="0" w:color="000000"/>
            </w:tcBorders>
          </w:tcPr>
          <w:p w14:paraId="77A1AF68" w14:textId="7CDC7A21"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Người khai thác CHKSB có ban </w:t>
            </w:r>
            <w:r w:rsidR="00C058C3">
              <w:rPr>
                <w:rFonts w:ascii="Times New Roman" w:hAnsi="Times New Roman"/>
                <w:sz w:val="26"/>
                <w:szCs w:val="28"/>
              </w:rPr>
              <w:t>h</w:t>
            </w:r>
            <w:r w:rsidR="00C058C3" w:rsidRPr="00C058C3">
              <w:rPr>
                <w:rFonts w:ascii="Times New Roman" w:hAnsi="Times New Roman"/>
                <w:sz w:val="26"/>
                <w:szCs w:val="28"/>
              </w:rPr>
              <w:t>ành</w:t>
            </w:r>
            <w:r w:rsidRPr="00CC0F25">
              <w:rPr>
                <w:rFonts w:ascii="Times New Roman" w:hAnsi="Times New Roman"/>
                <w:sz w:val="26"/>
                <w:szCs w:val="28"/>
              </w:rPr>
              <w:t xml:space="preserve"> quy định an toàn trong hoạt động thi công tại sân bay (MOWP), nếu phù hợp?</w:t>
            </w:r>
          </w:p>
          <w:p w14:paraId="10D32D55" w14:textId="31463462"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Has the Aerodrome Operator developed a work safety plan (MOWP), where appropriate? </w:t>
            </w:r>
          </w:p>
        </w:tc>
        <w:tc>
          <w:tcPr>
            <w:tcW w:w="851" w:type="dxa"/>
            <w:tcBorders>
              <w:top w:val="single" w:sz="4" w:space="0" w:color="000000"/>
              <w:left w:val="single" w:sz="4" w:space="0" w:color="000000"/>
              <w:bottom w:val="single" w:sz="4" w:space="0" w:color="000000"/>
              <w:right w:val="single" w:sz="4" w:space="0" w:color="000000"/>
            </w:tcBorders>
          </w:tcPr>
          <w:p w14:paraId="107ED5CC"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6CDCA443" w14:textId="77777777" w:rsidR="00887460" w:rsidRPr="00CC0F25" w:rsidRDefault="00887460" w:rsidP="00DD16D4">
            <w:pPr>
              <w:spacing w:line="259" w:lineRule="auto"/>
              <w:rPr>
                <w:rFonts w:ascii="Times New Roman" w:hAnsi="Times New Roman"/>
                <w:sz w:val="26"/>
                <w:szCs w:val="28"/>
              </w:rPr>
            </w:pPr>
          </w:p>
        </w:tc>
      </w:tr>
      <w:tr w:rsidR="00887460" w:rsidRPr="00CC0F25" w14:paraId="71791EF7" w14:textId="77777777" w:rsidTr="00887460">
        <w:trPr>
          <w:trHeight w:val="622"/>
        </w:trPr>
        <w:tc>
          <w:tcPr>
            <w:tcW w:w="851" w:type="dxa"/>
            <w:tcBorders>
              <w:top w:val="single" w:sz="4" w:space="0" w:color="000000"/>
              <w:left w:val="single" w:sz="4" w:space="0" w:color="000000"/>
              <w:bottom w:val="single" w:sz="4" w:space="0" w:color="000000"/>
              <w:right w:val="single" w:sz="4" w:space="0" w:color="000000"/>
            </w:tcBorders>
          </w:tcPr>
          <w:p w14:paraId="4808D61D"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2.  </w:t>
            </w:r>
          </w:p>
        </w:tc>
        <w:tc>
          <w:tcPr>
            <w:tcW w:w="6804" w:type="dxa"/>
            <w:tcBorders>
              <w:top w:val="single" w:sz="4" w:space="0" w:color="000000"/>
              <w:left w:val="single" w:sz="4" w:space="0" w:color="000000"/>
              <w:bottom w:val="single" w:sz="4" w:space="0" w:color="000000"/>
              <w:right w:val="single" w:sz="4" w:space="0" w:color="000000"/>
            </w:tcBorders>
          </w:tcPr>
          <w:p w14:paraId="160AFE9D"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Quy định này có được Nhà chức trách hàng không phê duyệt?</w:t>
            </w:r>
          </w:p>
          <w:p w14:paraId="47C4BF7A"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I</w:t>
            </w:r>
            <w:r w:rsidRPr="00CC0F25">
              <w:rPr>
                <w:rFonts w:ascii="Times New Roman" w:hAnsi="Times New Roman"/>
                <w:i/>
                <w:sz w:val="26"/>
                <w:szCs w:val="28"/>
              </w:rPr>
              <w:t xml:space="preserve">s the MOWP </w:t>
            </w:r>
            <w:r w:rsidRPr="00CC0F25">
              <w:rPr>
                <w:rFonts w:ascii="Times New Roman" w:hAnsi="Times New Roman"/>
                <w:b/>
                <w:i/>
                <w:sz w:val="26"/>
                <w:szCs w:val="28"/>
              </w:rPr>
              <w:t>approved</w:t>
            </w:r>
            <w:r w:rsidRPr="00CC0F25">
              <w:rPr>
                <w:rFonts w:ascii="Times New Roman" w:hAnsi="Times New Roman"/>
                <w:i/>
                <w:sz w:val="26"/>
                <w:szCs w:val="28"/>
              </w:rPr>
              <w:t xml:space="preserve"> by the  Authority?</w:t>
            </w:r>
          </w:p>
        </w:tc>
        <w:tc>
          <w:tcPr>
            <w:tcW w:w="851" w:type="dxa"/>
            <w:tcBorders>
              <w:top w:val="single" w:sz="4" w:space="0" w:color="000000"/>
              <w:left w:val="single" w:sz="4" w:space="0" w:color="000000"/>
              <w:bottom w:val="single" w:sz="4" w:space="0" w:color="000000"/>
              <w:right w:val="single" w:sz="4" w:space="0" w:color="000000"/>
            </w:tcBorders>
          </w:tcPr>
          <w:p w14:paraId="61F27400"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D59052F" w14:textId="77777777" w:rsidR="00887460" w:rsidRPr="00CC0F25" w:rsidRDefault="00887460" w:rsidP="00DD16D4">
            <w:pPr>
              <w:spacing w:line="259" w:lineRule="auto"/>
              <w:rPr>
                <w:rFonts w:ascii="Times New Roman" w:hAnsi="Times New Roman"/>
                <w:sz w:val="26"/>
                <w:szCs w:val="28"/>
              </w:rPr>
            </w:pPr>
          </w:p>
        </w:tc>
      </w:tr>
      <w:tr w:rsidR="00887460" w:rsidRPr="00CC0F25" w14:paraId="4F900FEE"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4EA5DCAB"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3.  </w:t>
            </w:r>
          </w:p>
        </w:tc>
        <w:tc>
          <w:tcPr>
            <w:tcW w:w="6804" w:type="dxa"/>
            <w:tcBorders>
              <w:top w:val="single" w:sz="4" w:space="0" w:color="000000"/>
              <w:left w:val="single" w:sz="4" w:space="0" w:color="000000"/>
              <w:bottom w:val="single" w:sz="4" w:space="0" w:color="000000"/>
              <w:right w:val="single" w:sz="4" w:space="0" w:color="000000"/>
            </w:tcBorders>
          </w:tcPr>
          <w:p w14:paraId="4C0F7E89"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người giám sát an toàn cho từng công trình để đảm bảo an toàn cho hoạt động khai thác sân bay?</w:t>
            </w:r>
          </w:p>
          <w:p w14:paraId="16F3E52A"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there safety supervisors for each activity of the works to ensure proper coordination and safety of operations? </w:t>
            </w:r>
          </w:p>
        </w:tc>
        <w:tc>
          <w:tcPr>
            <w:tcW w:w="851" w:type="dxa"/>
            <w:tcBorders>
              <w:top w:val="single" w:sz="4" w:space="0" w:color="000000"/>
              <w:left w:val="single" w:sz="4" w:space="0" w:color="000000"/>
              <w:bottom w:val="single" w:sz="4" w:space="0" w:color="000000"/>
              <w:right w:val="single" w:sz="4" w:space="0" w:color="000000"/>
            </w:tcBorders>
          </w:tcPr>
          <w:p w14:paraId="25AB2BEA"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2C07791" w14:textId="77777777" w:rsidR="00887460" w:rsidRPr="00CC0F25" w:rsidRDefault="00887460" w:rsidP="00DD16D4">
            <w:pPr>
              <w:spacing w:line="259" w:lineRule="auto"/>
              <w:rPr>
                <w:rFonts w:ascii="Times New Roman" w:hAnsi="Times New Roman"/>
                <w:sz w:val="26"/>
                <w:szCs w:val="28"/>
              </w:rPr>
            </w:pPr>
          </w:p>
        </w:tc>
      </w:tr>
      <w:tr w:rsidR="00887460" w:rsidRPr="00CC0F25" w14:paraId="0B5BFA58"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64C0035D"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4.  </w:t>
            </w:r>
          </w:p>
        </w:tc>
        <w:tc>
          <w:tcPr>
            <w:tcW w:w="6804" w:type="dxa"/>
            <w:tcBorders>
              <w:top w:val="single" w:sz="4" w:space="0" w:color="000000"/>
              <w:left w:val="single" w:sz="4" w:space="0" w:color="000000"/>
              <w:bottom w:val="single" w:sz="4" w:space="0" w:color="000000"/>
              <w:right w:val="single" w:sz="4" w:space="0" w:color="000000"/>
            </w:tcBorders>
          </w:tcPr>
          <w:p w14:paraId="354DE1D3"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người chỉ huy tại mỗi công trình thi công không?</w:t>
            </w:r>
          </w:p>
          <w:p w14:paraId="4A96A8C0"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Within which of the zones is the work to be conducted? </w:t>
            </w:r>
          </w:p>
        </w:tc>
        <w:tc>
          <w:tcPr>
            <w:tcW w:w="851" w:type="dxa"/>
            <w:tcBorders>
              <w:top w:val="single" w:sz="4" w:space="0" w:color="000000"/>
              <w:left w:val="single" w:sz="4" w:space="0" w:color="000000"/>
              <w:bottom w:val="single" w:sz="4" w:space="0" w:color="000000"/>
              <w:right w:val="single" w:sz="4" w:space="0" w:color="000000"/>
            </w:tcBorders>
          </w:tcPr>
          <w:p w14:paraId="10D4A1F9"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4856873A" w14:textId="77777777" w:rsidR="00887460" w:rsidRPr="00CC0F25" w:rsidRDefault="00887460" w:rsidP="00DD16D4">
            <w:pPr>
              <w:spacing w:line="259" w:lineRule="auto"/>
              <w:rPr>
                <w:rFonts w:ascii="Times New Roman" w:hAnsi="Times New Roman"/>
                <w:sz w:val="26"/>
                <w:szCs w:val="28"/>
              </w:rPr>
            </w:pPr>
          </w:p>
        </w:tc>
      </w:tr>
      <w:tr w:rsidR="00887460" w:rsidRPr="00CC0F25" w14:paraId="6B8E8E95"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629FC94C"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5.  </w:t>
            </w:r>
          </w:p>
        </w:tc>
        <w:tc>
          <w:tcPr>
            <w:tcW w:w="6804" w:type="dxa"/>
            <w:tcBorders>
              <w:top w:val="single" w:sz="4" w:space="0" w:color="000000"/>
              <w:left w:val="single" w:sz="4" w:space="0" w:color="000000"/>
              <w:bottom w:val="single" w:sz="4" w:space="0" w:color="000000"/>
              <w:right w:val="single" w:sz="4" w:space="0" w:color="000000"/>
            </w:tcBorders>
          </w:tcPr>
          <w:p w14:paraId="26FA65D1"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Các yêu cầu liên quan đến thiết bị, phương tiện thi công có đáp ứng các yêu cầu về an toàn?</w:t>
            </w:r>
          </w:p>
          <w:p w14:paraId="5801DC8F"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associated requirements relating to equipment, vehicle trenching, spoils etc   for the zone in question being met </w:t>
            </w:r>
          </w:p>
        </w:tc>
        <w:tc>
          <w:tcPr>
            <w:tcW w:w="851" w:type="dxa"/>
            <w:tcBorders>
              <w:top w:val="single" w:sz="4" w:space="0" w:color="000000"/>
              <w:left w:val="single" w:sz="4" w:space="0" w:color="000000"/>
              <w:bottom w:val="single" w:sz="4" w:space="0" w:color="000000"/>
              <w:right w:val="single" w:sz="4" w:space="0" w:color="000000"/>
            </w:tcBorders>
          </w:tcPr>
          <w:p w14:paraId="5A773FA0"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BD0C99F" w14:textId="77777777" w:rsidR="00887460" w:rsidRPr="00CC0F25" w:rsidRDefault="00887460" w:rsidP="00DD16D4">
            <w:pPr>
              <w:spacing w:line="259" w:lineRule="auto"/>
              <w:rPr>
                <w:rFonts w:ascii="Times New Roman" w:hAnsi="Times New Roman"/>
                <w:sz w:val="26"/>
                <w:szCs w:val="28"/>
              </w:rPr>
            </w:pPr>
          </w:p>
        </w:tc>
      </w:tr>
      <w:tr w:rsidR="00887460" w:rsidRPr="00CC0F25" w14:paraId="42991DD4"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5700C8EA"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lastRenderedPageBreak/>
              <w:t xml:space="preserve">6.  </w:t>
            </w:r>
          </w:p>
        </w:tc>
        <w:tc>
          <w:tcPr>
            <w:tcW w:w="6804" w:type="dxa"/>
            <w:tcBorders>
              <w:top w:val="single" w:sz="4" w:space="0" w:color="000000"/>
              <w:left w:val="single" w:sz="4" w:space="0" w:color="000000"/>
              <w:bottom w:val="single" w:sz="4" w:space="0" w:color="000000"/>
              <w:right w:val="single" w:sz="4" w:space="0" w:color="000000"/>
            </w:tcBorders>
          </w:tcPr>
          <w:p w14:paraId="54288A4E"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Khi kết thúc thi công, người khai thác CHKSB có kiểm tra các khu vực  để đảm bảo điều kiện an toàn khai thác không?</w:t>
            </w:r>
          </w:p>
          <w:p w14:paraId="0FA5E6B8"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At the conclusion of the work, does the aerodrome operator inspect  the work areas to ensure safe conditions? </w:t>
            </w:r>
          </w:p>
        </w:tc>
        <w:tc>
          <w:tcPr>
            <w:tcW w:w="851" w:type="dxa"/>
            <w:tcBorders>
              <w:top w:val="single" w:sz="4" w:space="0" w:color="000000"/>
              <w:left w:val="single" w:sz="4" w:space="0" w:color="000000"/>
              <w:bottom w:val="single" w:sz="4" w:space="0" w:color="000000"/>
              <w:right w:val="single" w:sz="4" w:space="0" w:color="000000"/>
            </w:tcBorders>
          </w:tcPr>
          <w:p w14:paraId="6A90EAB9"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548998CB" w14:textId="77777777" w:rsidR="00887460" w:rsidRPr="00CC0F25" w:rsidRDefault="00887460" w:rsidP="00DD16D4">
            <w:pPr>
              <w:spacing w:line="259" w:lineRule="auto"/>
              <w:rPr>
                <w:rFonts w:ascii="Times New Roman" w:hAnsi="Times New Roman"/>
                <w:sz w:val="26"/>
                <w:szCs w:val="28"/>
              </w:rPr>
            </w:pPr>
          </w:p>
        </w:tc>
      </w:tr>
      <w:tr w:rsidR="00887460" w:rsidRPr="00CC0F25" w14:paraId="5CB33310" w14:textId="77777777" w:rsidTr="00887460">
        <w:trPr>
          <w:trHeight w:val="1781"/>
        </w:trPr>
        <w:tc>
          <w:tcPr>
            <w:tcW w:w="851" w:type="dxa"/>
            <w:tcBorders>
              <w:top w:val="single" w:sz="4" w:space="0" w:color="000000"/>
              <w:left w:val="single" w:sz="4" w:space="0" w:color="000000"/>
              <w:bottom w:val="single" w:sz="4" w:space="0" w:color="000000"/>
              <w:right w:val="single" w:sz="4" w:space="0" w:color="000000"/>
            </w:tcBorders>
          </w:tcPr>
          <w:p w14:paraId="071A2EFA"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7.  </w:t>
            </w:r>
          </w:p>
        </w:tc>
        <w:tc>
          <w:tcPr>
            <w:tcW w:w="6804" w:type="dxa"/>
            <w:tcBorders>
              <w:top w:val="single" w:sz="4" w:space="0" w:color="000000"/>
              <w:left w:val="single" w:sz="4" w:space="0" w:color="000000"/>
              <w:bottom w:val="single" w:sz="4" w:space="0" w:color="000000"/>
              <w:right w:val="single" w:sz="4" w:space="0" w:color="000000"/>
            </w:tcBorders>
          </w:tcPr>
          <w:p w14:paraId="1288E1F3" w14:textId="77777777" w:rsidR="00887460" w:rsidRPr="00CC0F25" w:rsidRDefault="00887460" w:rsidP="00DD16D4">
            <w:pPr>
              <w:spacing w:line="259" w:lineRule="auto"/>
              <w:ind w:right="104"/>
              <w:rPr>
                <w:rFonts w:ascii="Times New Roman" w:hAnsi="Times New Roman"/>
                <w:sz w:val="26"/>
                <w:szCs w:val="28"/>
              </w:rPr>
            </w:pPr>
            <w:r w:rsidRPr="00CC0F25">
              <w:rPr>
                <w:rFonts w:ascii="Times New Roman" w:hAnsi="Times New Roman"/>
                <w:sz w:val="26"/>
                <w:szCs w:val="28"/>
              </w:rPr>
              <w:t>Người khai thác CHKSB có đảm bảo rằng, việc thi công tại sân bay được thông báo AIP,  SUP hoặc NOTAM theo quy định và thông báo chính xác và rõ ràng đến các đơn vị có liên quan?</w:t>
            </w:r>
          </w:p>
          <w:p w14:paraId="3FA5DE24" w14:textId="77777777" w:rsidR="00887460" w:rsidRPr="00CC0F25" w:rsidRDefault="00887460" w:rsidP="00DD16D4">
            <w:pPr>
              <w:spacing w:line="259" w:lineRule="auto"/>
              <w:ind w:right="104"/>
              <w:rPr>
                <w:rFonts w:ascii="Times New Roman" w:hAnsi="Times New Roman"/>
                <w:i/>
                <w:sz w:val="26"/>
                <w:szCs w:val="28"/>
              </w:rPr>
            </w:pPr>
            <w:r w:rsidRPr="00CC0F25">
              <w:rPr>
                <w:rFonts w:ascii="Times New Roman" w:hAnsi="Times New Roman"/>
                <w:i/>
                <w:sz w:val="26"/>
                <w:szCs w:val="28"/>
              </w:rPr>
              <w:t xml:space="preserve">Does the aerodrome operator ensure that, where applicable, the aerodrome works are notified by the issue of an AIP Supplement or a NOTAM and that the text of each AIP Supplement or NOTAM pertaining to such notification conveys the information on operational restrictions accurately and clearly to aerodrome users and service providers? </w:t>
            </w:r>
          </w:p>
        </w:tc>
        <w:tc>
          <w:tcPr>
            <w:tcW w:w="851" w:type="dxa"/>
            <w:tcBorders>
              <w:top w:val="single" w:sz="4" w:space="0" w:color="000000"/>
              <w:left w:val="single" w:sz="4" w:space="0" w:color="000000"/>
              <w:bottom w:val="single" w:sz="4" w:space="0" w:color="000000"/>
              <w:right w:val="single" w:sz="4" w:space="0" w:color="000000"/>
            </w:tcBorders>
          </w:tcPr>
          <w:p w14:paraId="5947E18B"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5A482DD" w14:textId="77777777" w:rsidR="00887460" w:rsidRPr="00CC0F25" w:rsidRDefault="00887460" w:rsidP="00DD16D4">
            <w:pPr>
              <w:spacing w:line="259" w:lineRule="auto"/>
              <w:rPr>
                <w:rFonts w:ascii="Times New Roman" w:hAnsi="Times New Roman"/>
                <w:sz w:val="26"/>
                <w:szCs w:val="28"/>
              </w:rPr>
            </w:pPr>
          </w:p>
        </w:tc>
      </w:tr>
      <w:tr w:rsidR="00887460" w:rsidRPr="00CC0F25" w14:paraId="549E3A9D" w14:textId="77777777" w:rsidTr="00887460">
        <w:trPr>
          <w:trHeight w:val="1020"/>
        </w:trPr>
        <w:tc>
          <w:tcPr>
            <w:tcW w:w="851" w:type="dxa"/>
            <w:tcBorders>
              <w:top w:val="single" w:sz="4" w:space="0" w:color="000000"/>
              <w:left w:val="single" w:sz="4" w:space="0" w:color="000000"/>
              <w:bottom w:val="single" w:sz="4" w:space="0" w:color="000000"/>
              <w:right w:val="single" w:sz="4" w:space="0" w:color="000000"/>
            </w:tcBorders>
          </w:tcPr>
          <w:p w14:paraId="61BAE3F3"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8.  </w:t>
            </w:r>
          </w:p>
        </w:tc>
        <w:tc>
          <w:tcPr>
            <w:tcW w:w="6804" w:type="dxa"/>
            <w:tcBorders>
              <w:top w:val="single" w:sz="4" w:space="0" w:color="000000"/>
              <w:left w:val="single" w:sz="4" w:space="0" w:color="000000"/>
              <w:bottom w:val="single" w:sz="4" w:space="0" w:color="000000"/>
              <w:right w:val="single" w:sz="4" w:space="0" w:color="000000"/>
            </w:tcBorders>
          </w:tcPr>
          <w:p w14:paraId="59C7CAC6" w14:textId="77777777" w:rsidR="00887460" w:rsidRPr="00CC0F25" w:rsidRDefault="00887460" w:rsidP="00DD16D4">
            <w:pPr>
              <w:spacing w:line="259" w:lineRule="auto"/>
              <w:ind w:right="106"/>
              <w:rPr>
                <w:rFonts w:ascii="Times New Roman" w:hAnsi="Times New Roman"/>
                <w:sz w:val="26"/>
                <w:szCs w:val="28"/>
              </w:rPr>
            </w:pPr>
            <w:r w:rsidRPr="00CC0F25">
              <w:rPr>
                <w:rFonts w:ascii="Times New Roman" w:hAnsi="Times New Roman"/>
                <w:sz w:val="26"/>
                <w:szCs w:val="28"/>
              </w:rPr>
              <w:t>Phương tiện thi công có di chuyển theo luồng tuyến quy định và có được trang bị thiết bị liên lạc 2 chiều với ATC không?</w:t>
            </w:r>
          </w:p>
          <w:p w14:paraId="01AA1095" w14:textId="77777777" w:rsidR="00887460" w:rsidRPr="00CC0F25" w:rsidRDefault="00887460" w:rsidP="00DD16D4">
            <w:pPr>
              <w:spacing w:line="259" w:lineRule="auto"/>
              <w:ind w:right="106"/>
              <w:rPr>
                <w:rFonts w:ascii="Times New Roman" w:hAnsi="Times New Roman"/>
                <w:i/>
                <w:sz w:val="26"/>
                <w:szCs w:val="28"/>
              </w:rPr>
            </w:pPr>
            <w:r w:rsidRPr="00CC0F25">
              <w:rPr>
                <w:rFonts w:ascii="Times New Roman" w:hAnsi="Times New Roman"/>
                <w:i/>
                <w:sz w:val="26"/>
                <w:szCs w:val="28"/>
              </w:rPr>
              <w:t xml:space="preserve">At a controlled aerodrome, are vehicles used by work parties carrying out aerodrome works on the movement area equipped with a radio for two-way communications with the aerodrome air control tower unit? </w:t>
            </w:r>
          </w:p>
        </w:tc>
        <w:tc>
          <w:tcPr>
            <w:tcW w:w="851" w:type="dxa"/>
            <w:tcBorders>
              <w:top w:val="single" w:sz="4" w:space="0" w:color="000000"/>
              <w:left w:val="single" w:sz="4" w:space="0" w:color="000000"/>
              <w:bottom w:val="single" w:sz="4" w:space="0" w:color="000000"/>
              <w:right w:val="single" w:sz="4" w:space="0" w:color="000000"/>
            </w:tcBorders>
          </w:tcPr>
          <w:p w14:paraId="744ACD90"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74BCF84F" w14:textId="77777777" w:rsidR="00887460" w:rsidRPr="00CC0F25" w:rsidRDefault="00887460" w:rsidP="00DD16D4">
            <w:pPr>
              <w:spacing w:line="259" w:lineRule="auto"/>
              <w:rPr>
                <w:rFonts w:ascii="Times New Roman" w:hAnsi="Times New Roman"/>
                <w:sz w:val="26"/>
                <w:szCs w:val="28"/>
              </w:rPr>
            </w:pPr>
          </w:p>
        </w:tc>
      </w:tr>
      <w:tr w:rsidR="00887460" w:rsidRPr="00CC0F25" w14:paraId="6C810B74"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553B88D4" w14:textId="77777777" w:rsidR="00887460" w:rsidRPr="00CC0F25" w:rsidRDefault="00887460" w:rsidP="00DD16D4">
            <w:pPr>
              <w:spacing w:line="259" w:lineRule="auto"/>
              <w:ind w:right="229"/>
              <w:jc w:val="right"/>
              <w:rPr>
                <w:rFonts w:ascii="Times New Roman" w:hAnsi="Times New Roman"/>
                <w:sz w:val="26"/>
                <w:szCs w:val="28"/>
              </w:rPr>
            </w:pPr>
            <w:r w:rsidRPr="00CC0F25">
              <w:rPr>
                <w:rFonts w:ascii="Times New Roman" w:hAnsi="Times New Roman"/>
                <w:sz w:val="26"/>
                <w:szCs w:val="28"/>
              </w:rPr>
              <w:t xml:space="preserve">9.  </w:t>
            </w:r>
          </w:p>
        </w:tc>
        <w:tc>
          <w:tcPr>
            <w:tcW w:w="6804" w:type="dxa"/>
            <w:tcBorders>
              <w:top w:val="single" w:sz="4" w:space="0" w:color="000000"/>
              <w:left w:val="single" w:sz="4" w:space="0" w:color="000000"/>
              <w:bottom w:val="single" w:sz="4" w:space="0" w:color="000000"/>
              <w:right w:val="single" w:sz="4" w:space="0" w:color="000000"/>
            </w:tcBorders>
          </w:tcPr>
          <w:p w14:paraId="67FD0727" w14:textId="77777777" w:rsidR="00887460" w:rsidRPr="00CC0F25" w:rsidRDefault="00887460" w:rsidP="00DD16D4">
            <w:pPr>
              <w:spacing w:line="259" w:lineRule="auto"/>
              <w:jc w:val="both"/>
              <w:rPr>
                <w:rFonts w:ascii="Times New Roman" w:hAnsi="Times New Roman"/>
                <w:sz w:val="26"/>
                <w:szCs w:val="28"/>
              </w:rPr>
            </w:pPr>
            <w:r w:rsidRPr="00CC0F25">
              <w:rPr>
                <w:rFonts w:ascii="Times New Roman" w:hAnsi="Times New Roman"/>
                <w:sz w:val="26"/>
                <w:szCs w:val="28"/>
              </w:rPr>
              <w:t xml:space="preserve"> Mỗi khu vực thi công riêng biệt có được phổ biến các thông tin sau:</w:t>
            </w:r>
          </w:p>
          <w:p w14:paraId="670D4562" w14:textId="77777777" w:rsidR="00887460" w:rsidRPr="00CC0F25" w:rsidRDefault="00887460" w:rsidP="00DD16D4">
            <w:pPr>
              <w:spacing w:line="259" w:lineRule="auto"/>
              <w:jc w:val="both"/>
              <w:rPr>
                <w:rFonts w:ascii="Times New Roman" w:hAnsi="Times New Roman"/>
                <w:sz w:val="26"/>
                <w:szCs w:val="28"/>
              </w:rPr>
            </w:pPr>
            <w:r w:rsidRPr="00CC0F25">
              <w:rPr>
                <w:rFonts w:ascii="Times New Roman" w:hAnsi="Times New Roman"/>
                <w:i/>
                <w:sz w:val="26"/>
                <w:szCs w:val="28"/>
              </w:rPr>
              <w:t>All individuals taking part in the work are briefed in detail on the following</w:t>
            </w:r>
            <w:r w:rsidRPr="00CC0F25">
              <w:rPr>
                <w:rFonts w:ascii="Times New Roman" w:hAnsi="Times New Roman"/>
                <w:sz w:val="26"/>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032BB6C4"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F0F41D6" w14:textId="77777777" w:rsidR="00887460" w:rsidRPr="00CC0F25" w:rsidRDefault="00887460" w:rsidP="00DD16D4">
            <w:pPr>
              <w:spacing w:line="259" w:lineRule="auto"/>
              <w:rPr>
                <w:rFonts w:ascii="Times New Roman" w:hAnsi="Times New Roman"/>
                <w:sz w:val="26"/>
                <w:szCs w:val="28"/>
              </w:rPr>
            </w:pPr>
          </w:p>
        </w:tc>
      </w:tr>
      <w:tr w:rsidR="00887460" w:rsidRPr="00CC0F25" w14:paraId="36B99E8B" w14:textId="77777777" w:rsidTr="00887460">
        <w:trPr>
          <w:trHeight w:val="264"/>
        </w:trPr>
        <w:tc>
          <w:tcPr>
            <w:tcW w:w="851" w:type="dxa"/>
            <w:tcBorders>
              <w:top w:val="single" w:sz="4" w:space="0" w:color="000000"/>
              <w:left w:val="single" w:sz="4" w:space="0" w:color="000000"/>
              <w:bottom w:val="single" w:sz="4" w:space="0" w:color="000000"/>
              <w:right w:val="single" w:sz="4" w:space="0" w:color="000000"/>
            </w:tcBorders>
          </w:tcPr>
          <w:p w14:paraId="2DA155BB"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10.  </w:t>
            </w:r>
          </w:p>
        </w:tc>
        <w:tc>
          <w:tcPr>
            <w:tcW w:w="6804" w:type="dxa"/>
            <w:tcBorders>
              <w:top w:val="single" w:sz="4" w:space="0" w:color="000000"/>
              <w:left w:val="single" w:sz="4" w:space="0" w:color="000000"/>
              <w:bottom w:val="single" w:sz="4" w:space="0" w:color="000000"/>
              <w:right w:val="single" w:sz="4" w:space="0" w:color="000000"/>
            </w:tcBorders>
          </w:tcPr>
          <w:p w14:paraId="2162B2B0" w14:textId="77777777" w:rsidR="00887460" w:rsidRPr="00CC0F25" w:rsidRDefault="00887460" w:rsidP="00DD16D4">
            <w:pPr>
              <w:tabs>
                <w:tab w:val="center" w:pos="2958"/>
              </w:tabs>
              <w:spacing w:line="259" w:lineRule="auto"/>
              <w:rPr>
                <w:rFonts w:ascii="Times New Roman" w:hAnsi="Times New Roman"/>
                <w:sz w:val="26"/>
                <w:szCs w:val="28"/>
              </w:rPr>
            </w:pPr>
            <w:r w:rsidRPr="00CC0F25">
              <w:rPr>
                <w:rFonts w:ascii="Times New Roman" w:hAnsi="Times New Roman"/>
                <w:sz w:val="26"/>
                <w:szCs w:val="28"/>
              </w:rPr>
              <w:t>(i)  Phạm vi thi công rõ ràng được phép thi công</w:t>
            </w:r>
          </w:p>
          <w:p w14:paraId="2AB452E4" w14:textId="77777777" w:rsidR="00887460" w:rsidRPr="00CC0F25" w:rsidRDefault="00887460" w:rsidP="00DD16D4">
            <w:pPr>
              <w:tabs>
                <w:tab w:val="center" w:pos="2958"/>
              </w:tabs>
              <w:spacing w:line="259" w:lineRule="auto"/>
              <w:rPr>
                <w:rFonts w:ascii="Times New Roman" w:hAnsi="Times New Roman"/>
                <w:i/>
                <w:sz w:val="26"/>
                <w:szCs w:val="28"/>
              </w:rPr>
            </w:pPr>
            <w:r w:rsidRPr="00CC0F25">
              <w:rPr>
                <w:rFonts w:ascii="Times New Roman" w:hAnsi="Times New Roman"/>
                <w:i/>
                <w:sz w:val="26"/>
                <w:szCs w:val="28"/>
              </w:rPr>
              <w:t xml:space="preserve">(i)  </w:t>
            </w:r>
            <w:r w:rsidRPr="00CC0F25">
              <w:rPr>
                <w:rFonts w:ascii="Times New Roman" w:hAnsi="Times New Roman"/>
                <w:i/>
                <w:sz w:val="26"/>
                <w:szCs w:val="28"/>
              </w:rPr>
              <w:tab/>
              <w:t xml:space="preserve">Precise areas in which the work is carried out;  </w:t>
            </w:r>
          </w:p>
        </w:tc>
        <w:tc>
          <w:tcPr>
            <w:tcW w:w="851" w:type="dxa"/>
            <w:tcBorders>
              <w:top w:val="single" w:sz="4" w:space="0" w:color="000000"/>
              <w:left w:val="single" w:sz="4" w:space="0" w:color="000000"/>
              <w:bottom w:val="single" w:sz="4" w:space="0" w:color="000000"/>
              <w:right w:val="single" w:sz="4" w:space="0" w:color="000000"/>
            </w:tcBorders>
          </w:tcPr>
          <w:p w14:paraId="62DCC958"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4B2530FA" w14:textId="77777777" w:rsidR="00887460" w:rsidRPr="00CC0F25" w:rsidRDefault="00887460" w:rsidP="00DD16D4">
            <w:pPr>
              <w:spacing w:line="259" w:lineRule="auto"/>
              <w:rPr>
                <w:rFonts w:ascii="Times New Roman" w:hAnsi="Times New Roman"/>
                <w:sz w:val="26"/>
                <w:szCs w:val="28"/>
              </w:rPr>
            </w:pPr>
          </w:p>
        </w:tc>
      </w:tr>
      <w:tr w:rsidR="00887460" w:rsidRPr="00CC0F25" w14:paraId="3E531277"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0A041A2F"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11.  </w:t>
            </w:r>
          </w:p>
        </w:tc>
        <w:tc>
          <w:tcPr>
            <w:tcW w:w="6804" w:type="dxa"/>
            <w:tcBorders>
              <w:top w:val="single" w:sz="4" w:space="0" w:color="000000"/>
              <w:left w:val="single" w:sz="4" w:space="0" w:color="000000"/>
              <w:bottom w:val="single" w:sz="4" w:space="0" w:color="000000"/>
              <w:right w:val="single" w:sz="4" w:space="0" w:color="000000"/>
            </w:tcBorders>
          </w:tcPr>
          <w:p w14:paraId="5A6D2ED3"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(ii)  Luồng tuyến được xác định để ra vào khu vực thi công</w:t>
            </w:r>
          </w:p>
          <w:p w14:paraId="04474119"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(ii)  The routes to be followed to and from the work area;  </w:t>
            </w:r>
          </w:p>
        </w:tc>
        <w:tc>
          <w:tcPr>
            <w:tcW w:w="851" w:type="dxa"/>
            <w:tcBorders>
              <w:top w:val="single" w:sz="4" w:space="0" w:color="000000"/>
              <w:left w:val="single" w:sz="4" w:space="0" w:color="000000"/>
              <w:bottom w:val="single" w:sz="4" w:space="0" w:color="000000"/>
              <w:right w:val="single" w:sz="4" w:space="0" w:color="000000"/>
            </w:tcBorders>
          </w:tcPr>
          <w:p w14:paraId="3C9921B1"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59AE5353" w14:textId="77777777" w:rsidR="00887460" w:rsidRPr="00CC0F25" w:rsidRDefault="00887460" w:rsidP="00DD16D4">
            <w:pPr>
              <w:spacing w:line="259" w:lineRule="auto"/>
              <w:rPr>
                <w:rFonts w:ascii="Times New Roman" w:hAnsi="Times New Roman"/>
                <w:sz w:val="26"/>
                <w:szCs w:val="28"/>
              </w:rPr>
            </w:pPr>
          </w:p>
        </w:tc>
      </w:tr>
      <w:tr w:rsidR="00887460" w:rsidRPr="00CC0F25" w14:paraId="21AA1ECD"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13F822BE"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lastRenderedPageBreak/>
              <w:t xml:space="preserve">12.  </w:t>
            </w:r>
          </w:p>
        </w:tc>
        <w:tc>
          <w:tcPr>
            <w:tcW w:w="6804" w:type="dxa"/>
            <w:tcBorders>
              <w:top w:val="single" w:sz="4" w:space="0" w:color="000000"/>
              <w:left w:val="single" w:sz="4" w:space="0" w:color="000000"/>
              <w:bottom w:val="single" w:sz="4" w:space="0" w:color="000000"/>
              <w:right w:val="single" w:sz="4" w:space="0" w:color="000000"/>
            </w:tcBorders>
          </w:tcPr>
          <w:p w14:paraId="31599FC0"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(iii)   Điện thoại hoặc quy trình kiểm soát khác được sử dụng để duy trì việc canh nghe và theo dõi hoạt động thi công</w:t>
            </w:r>
          </w:p>
          <w:p w14:paraId="319D0C87" w14:textId="77777777" w:rsidR="00887460" w:rsidRPr="00CC0F25" w:rsidRDefault="00887460" w:rsidP="00DD16D4">
            <w:pPr>
              <w:spacing w:line="259" w:lineRule="auto"/>
              <w:jc w:val="both"/>
              <w:rPr>
                <w:rFonts w:ascii="Times New Roman" w:hAnsi="Times New Roman"/>
                <w:i/>
                <w:sz w:val="26"/>
                <w:szCs w:val="28"/>
              </w:rPr>
            </w:pPr>
            <w:r w:rsidRPr="00CC0F25">
              <w:rPr>
                <w:rFonts w:ascii="Times New Roman" w:hAnsi="Times New Roman"/>
                <w:i/>
                <w:sz w:val="26"/>
                <w:szCs w:val="28"/>
              </w:rPr>
              <w:t xml:space="preserve">(iii)  The radio telephone or other control procedures to be used, the maintenance of a radio listening watch, and the use of look-outs;  </w:t>
            </w:r>
          </w:p>
        </w:tc>
        <w:tc>
          <w:tcPr>
            <w:tcW w:w="851" w:type="dxa"/>
            <w:tcBorders>
              <w:top w:val="single" w:sz="4" w:space="0" w:color="000000"/>
              <w:left w:val="single" w:sz="4" w:space="0" w:color="000000"/>
              <w:bottom w:val="single" w:sz="4" w:space="0" w:color="000000"/>
              <w:right w:val="single" w:sz="4" w:space="0" w:color="000000"/>
            </w:tcBorders>
          </w:tcPr>
          <w:p w14:paraId="70F6706E"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944208D" w14:textId="77777777" w:rsidR="00887460" w:rsidRPr="00CC0F25" w:rsidRDefault="00887460" w:rsidP="00DD16D4">
            <w:pPr>
              <w:spacing w:line="259" w:lineRule="auto"/>
              <w:rPr>
                <w:rFonts w:ascii="Times New Roman" w:hAnsi="Times New Roman"/>
                <w:sz w:val="26"/>
                <w:szCs w:val="28"/>
              </w:rPr>
            </w:pPr>
          </w:p>
        </w:tc>
      </w:tr>
      <w:tr w:rsidR="00887460" w:rsidRPr="00CC0F25" w14:paraId="49E6B73E" w14:textId="77777777" w:rsidTr="00887460">
        <w:trPr>
          <w:trHeight w:val="262"/>
        </w:trPr>
        <w:tc>
          <w:tcPr>
            <w:tcW w:w="851" w:type="dxa"/>
            <w:tcBorders>
              <w:top w:val="single" w:sz="4" w:space="0" w:color="000000"/>
              <w:left w:val="single" w:sz="4" w:space="0" w:color="000000"/>
              <w:bottom w:val="single" w:sz="4" w:space="0" w:color="000000"/>
              <w:right w:val="single" w:sz="4" w:space="0" w:color="000000"/>
            </w:tcBorders>
          </w:tcPr>
          <w:p w14:paraId="559EDCCB"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13.  </w:t>
            </w:r>
          </w:p>
        </w:tc>
        <w:tc>
          <w:tcPr>
            <w:tcW w:w="6804" w:type="dxa"/>
            <w:tcBorders>
              <w:top w:val="single" w:sz="4" w:space="0" w:color="000000"/>
              <w:left w:val="single" w:sz="4" w:space="0" w:color="000000"/>
              <w:bottom w:val="single" w:sz="4" w:space="0" w:color="000000"/>
              <w:right w:val="single" w:sz="4" w:space="0" w:color="000000"/>
            </w:tcBorders>
          </w:tcPr>
          <w:p w14:paraId="4A892D64" w14:textId="20E1494D" w:rsidR="00887460" w:rsidRPr="00CC0F25" w:rsidRDefault="00887460" w:rsidP="00DD16D4">
            <w:pPr>
              <w:tabs>
                <w:tab w:val="center" w:pos="152"/>
                <w:tab w:val="center" w:pos="2837"/>
              </w:tabs>
              <w:spacing w:line="259" w:lineRule="auto"/>
              <w:rPr>
                <w:rFonts w:ascii="Times New Roman" w:hAnsi="Times New Roman"/>
                <w:sz w:val="26"/>
                <w:szCs w:val="28"/>
              </w:rPr>
            </w:pPr>
            <w:r w:rsidRPr="00CC0F25">
              <w:rPr>
                <w:rFonts w:ascii="Times New Roman" w:hAnsi="Times New Roman"/>
                <w:sz w:val="26"/>
                <w:szCs w:val="28"/>
              </w:rPr>
              <w:tab/>
              <w:t>(iv) Các biện pháp phòng ngừa an toàn có được gi</w:t>
            </w:r>
            <w:r w:rsidR="00C058C3" w:rsidRPr="00C058C3">
              <w:rPr>
                <w:rFonts w:ascii="Times New Roman" w:hAnsi="Times New Roman"/>
                <w:sz w:val="26"/>
                <w:szCs w:val="28"/>
              </w:rPr>
              <w:t>ám</w:t>
            </w:r>
            <w:r w:rsidRPr="00CC0F25">
              <w:rPr>
                <w:rFonts w:ascii="Times New Roman" w:hAnsi="Times New Roman"/>
                <w:sz w:val="26"/>
                <w:szCs w:val="28"/>
              </w:rPr>
              <w:t xml:space="preserve"> sát.</w:t>
            </w:r>
          </w:p>
          <w:p w14:paraId="72AB0FC4" w14:textId="77777777" w:rsidR="00887460" w:rsidRPr="00CC0F25" w:rsidRDefault="00887460" w:rsidP="00DD16D4">
            <w:pPr>
              <w:tabs>
                <w:tab w:val="center" w:pos="152"/>
                <w:tab w:val="center" w:pos="2837"/>
              </w:tabs>
              <w:spacing w:line="259" w:lineRule="auto"/>
              <w:rPr>
                <w:rFonts w:ascii="Times New Roman" w:hAnsi="Times New Roman"/>
                <w:sz w:val="26"/>
                <w:szCs w:val="28"/>
              </w:rPr>
            </w:pPr>
            <w:r w:rsidRPr="00CC0F25">
              <w:rPr>
                <w:rFonts w:ascii="Times New Roman" w:hAnsi="Times New Roman"/>
                <w:i/>
                <w:sz w:val="26"/>
                <w:szCs w:val="28"/>
              </w:rPr>
              <w:t xml:space="preserve">(iv)  </w:t>
            </w:r>
            <w:r w:rsidRPr="00CC0F25">
              <w:rPr>
                <w:rFonts w:ascii="Times New Roman" w:hAnsi="Times New Roman"/>
                <w:i/>
                <w:sz w:val="26"/>
                <w:szCs w:val="28"/>
              </w:rPr>
              <w:tab/>
              <w:t>The safety precautions to be observed; and</w:t>
            </w:r>
          </w:p>
        </w:tc>
        <w:tc>
          <w:tcPr>
            <w:tcW w:w="851" w:type="dxa"/>
            <w:tcBorders>
              <w:top w:val="single" w:sz="4" w:space="0" w:color="000000"/>
              <w:left w:val="single" w:sz="4" w:space="0" w:color="000000"/>
              <w:bottom w:val="single" w:sz="4" w:space="0" w:color="000000"/>
              <w:right w:val="single" w:sz="4" w:space="0" w:color="000000"/>
            </w:tcBorders>
          </w:tcPr>
          <w:p w14:paraId="2788D82D"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47DA077F" w14:textId="77777777" w:rsidR="00887460" w:rsidRPr="00CC0F25" w:rsidRDefault="00887460" w:rsidP="00DD16D4">
            <w:pPr>
              <w:spacing w:line="259" w:lineRule="auto"/>
              <w:rPr>
                <w:rFonts w:ascii="Times New Roman" w:hAnsi="Times New Roman"/>
                <w:sz w:val="26"/>
                <w:szCs w:val="28"/>
              </w:rPr>
            </w:pPr>
          </w:p>
        </w:tc>
      </w:tr>
      <w:tr w:rsidR="00887460" w:rsidRPr="00CC0F25" w14:paraId="7BAD29D0"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3310B505"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14.  </w:t>
            </w:r>
          </w:p>
        </w:tc>
        <w:tc>
          <w:tcPr>
            <w:tcW w:w="6804" w:type="dxa"/>
            <w:tcBorders>
              <w:top w:val="single" w:sz="4" w:space="0" w:color="000000"/>
              <w:left w:val="single" w:sz="4" w:space="0" w:color="000000"/>
              <w:bottom w:val="single" w:sz="4" w:space="0" w:color="000000"/>
              <w:right w:val="single" w:sz="4" w:space="0" w:color="000000"/>
            </w:tcBorders>
          </w:tcPr>
          <w:p w14:paraId="22FD3F15"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(v) Quy trình báo cáo có được thực hiện sau khi hoàn thành công việc?</w:t>
            </w:r>
          </w:p>
          <w:p w14:paraId="40CE8B04"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(v)  The reporting procedure to be followed on completion of the work? </w:t>
            </w:r>
          </w:p>
        </w:tc>
        <w:tc>
          <w:tcPr>
            <w:tcW w:w="851" w:type="dxa"/>
            <w:tcBorders>
              <w:top w:val="single" w:sz="4" w:space="0" w:color="000000"/>
              <w:left w:val="single" w:sz="4" w:space="0" w:color="000000"/>
              <w:bottom w:val="single" w:sz="4" w:space="0" w:color="000000"/>
              <w:right w:val="single" w:sz="4" w:space="0" w:color="000000"/>
            </w:tcBorders>
          </w:tcPr>
          <w:p w14:paraId="4EB7F643"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026F5211" w14:textId="77777777" w:rsidR="00887460" w:rsidRPr="00CC0F25" w:rsidRDefault="00887460" w:rsidP="00DD16D4">
            <w:pPr>
              <w:spacing w:line="259" w:lineRule="auto"/>
              <w:rPr>
                <w:rFonts w:ascii="Times New Roman" w:hAnsi="Times New Roman"/>
                <w:sz w:val="26"/>
                <w:szCs w:val="28"/>
              </w:rPr>
            </w:pPr>
          </w:p>
        </w:tc>
      </w:tr>
      <w:tr w:rsidR="00887460" w:rsidRPr="00CC0F25" w14:paraId="334430E1" w14:textId="77777777" w:rsidTr="00887460">
        <w:trPr>
          <w:trHeight w:val="1274"/>
        </w:trPr>
        <w:tc>
          <w:tcPr>
            <w:tcW w:w="851" w:type="dxa"/>
            <w:tcBorders>
              <w:top w:val="single" w:sz="4" w:space="0" w:color="000000"/>
              <w:left w:val="single" w:sz="4" w:space="0" w:color="000000"/>
              <w:bottom w:val="single" w:sz="4" w:space="0" w:color="000000"/>
              <w:right w:val="single" w:sz="4" w:space="0" w:color="000000"/>
            </w:tcBorders>
          </w:tcPr>
          <w:p w14:paraId="3D29F87B"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15.  </w:t>
            </w:r>
          </w:p>
        </w:tc>
        <w:tc>
          <w:tcPr>
            <w:tcW w:w="6804" w:type="dxa"/>
            <w:tcBorders>
              <w:top w:val="single" w:sz="4" w:space="0" w:color="000000"/>
              <w:left w:val="single" w:sz="4" w:space="0" w:color="000000"/>
              <w:bottom w:val="single" w:sz="4" w:space="0" w:color="000000"/>
              <w:right w:val="single" w:sz="4" w:space="0" w:color="000000"/>
            </w:tcBorders>
          </w:tcPr>
          <w:p w14:paraId="0E2E4ED8" w14:textId="77777777" w:rsidR="00887460" w:rsidRPr="00CC0F25" w:rsidRDefault="00887460" w:rsidP="00DD16D4">
            <w:pPr>
              <w:spacing w:line="259" w:lineRule="auto"/>
              <w:ind w:right="108"/>
              <w:rPr>
                <w:rFonts w:ascii="Times New Roman" w:hAnsi="Times New Roman"/>
                <w:sz w:val="26"/>
                <w:szCs w:val="28"/>
              </w:rPr>
            </w:pPr>
            <w:r w:rsidRPr="00CC0F25">
              <w:rPr>
                <w:rFonts w:ascii="Times New Roman" w:hAnsi="Times New Roman"/>
                <w:sz w:val="26"/>
                <w:szCs w:val="28"/>
              </w:rPr>
              <w:t>Các khu vực thi công được tách biệt khỏi khu vực di chuyển bằng hàng rào hoặc sơn kẻ để cảnh báo các phi công và ngăn chặn các phương tiện vô tình đi nhầm vào các khu vực di chuyển sân bay vào ban ngày và đêm không?</w:t>
            </w:r>
          </w:p>
          <w:p w14:paraId="2E91A5E4" w14:textId="77777777" w:rsidR="00887460" w:rsidRPr="00CC0F25" w:rsidRDefault="00887460" w:rsidP="00DD16D4">
            <w:pPr>
              <w:spacing w:line="259" w:lineRule="auto"/>
              <w:ind w:right="108"/>
              <w:rPr>
                <w:rFonts w:ascii="Times New Roman" w:hAnsi="Times New Roman"/>
                <w:i/>
                <w:sz w:val="26"/>
                <w:szCs w:val="28"/>
              </w:rPr>
            </w:pPr>
            <w:r w:rsidRPr="00CC0F25">
              <w:rPr>
                <w:rFonts w:ascii="Times New Roman" w:hAnsi="Times New Roman"/>
                <w:i/>
                <w:sz w:val="26"/>
                <w:szCs w:val="28"/>
              </w:rPr>
              <w:t xml:space="preserve">Are working areas practically blocked off from the active movement areas by physical barriers or markers to warn pilots and to preclude work vehicles inadvertently straying onto each other’s active movement areas during day or night operations? </w:t>
            </w:r>
          </w:p>
        </w:tc>
        <w:tc>
          <w:tcPr>
            <w:tcW w:w="851" w:type="dxa"/>
            <w:tcBorders>
              <w:top w:val="single" w:sz="4" w:space="0" w:color="000000"/>
              <w:left w:val="single" w:sz="4" w:space="0" w:color="000000"/>
              <w:bottom w:val="single" w:sz="4" w:space="0" w:color="000000"/>
              <w:right w:val="single" w:sz="4" w:space="0" w:color="000000"/>
            </w:tcBorders>
          </w:tcPr>
          <w:p w14:paraId="2495DE5E"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4807B04" w14:textId="77777777" w:rsidR="00887460" w:rsidRPr="00CC0F25" w:rsidRDefault="00887460" w:rsidP="00DD16D4">
            <w:pPr>
              <w:spacing w:line="259" w:lineRule="auto"/>
              <w:rPr>
                <w:rFonts w:ascii="Times New Roman" w:hAnsi="Times New Roman"/>
                <w:sz w:val="26"/>
                <w:szCs w:val="28"/>
              </w:rPr>
            </w:pPr>
          </w:p>
        </w:tc>
      </w:tr>
      <w:tr w:rsidR="00887460" w:rsidRPr="00CC0F25" w14:paraId="77D29051"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5A14089F"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16.  </w:t>
            </w:r>
          </w:p>
        </w:tc>
        <w:tc>
          <w:tcPr>
            <w:tcW w:w="6804" w:type="dxa"/>
            <w:tcBorders>
              <w:top w:val="single" w:sz="4" w:space="0" w:color="000000"/>
              <w:left w:val="single" w:sz="4" w:space="0" w:color="000000"/>
              <w:bottom w:val="single" w:sz="4" w:space="0" w:color="000000"/>
              <w:right w:val="single" w:sz="4" w:space="0" w:color="000000"/>
            </w:tcBorders>
          </w:tcPr>
          <w:p w14:paraId="4D9B9048"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Đèn dẫn đường lăn trong khu vực thi công có được tắt trong suốt thời gian thi công?</w:t>
            </w:r>
          </w:p>
          <w:p w14:paraId="2CCE568D"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the lights of taxiways leading into working areas permanently put off during the work period? </w:t>
            </w:r>
          </w:p>
        </w:tc>
        <w:tc>
          <w:tcPr>
            <w:tcW w:w="851" w:type="dxa"/>
            <w:tcBorders>
              <w:top w:val="single" w:sz="4" w:space="0" w:color="000000"/>
              <w:left w:val="single" w:sz="4" w:space="0" w:color="000000"/>
              <w:bottom w:val="single" w:sz="4" w:space="0" w:color="000000"/>
              <w:right w:val="single" w:sz="4" w:space="0" w:color="000000"/>
            </w:tcBorders>
          </w:tcPr>
          <w:p w14:paraId="02DB3937"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F2EAC3A" w14:textId="77777777" w:rsidR="00887460" w:rsidRPr="00CC0F25" w:rsidRDefault="00887460" w:rsidP="00DD16D4">
            <w:pPr>
              <w:spacing w:line="259" w:lineRule="auto"/>
              <w:rPr>
                <w:rFonts w:ascii="Times New Roman" w:hAnsi="Times New Roman"/>
                <w:sz w:val="26"/>
                <w:szCs w:val="28"/>
              </w:rPr>
            </w:pPr>
          </w:p>
        </w:tc>
      </w:tr>
      <w:tr w:rsidR="00887460" w:rsidRPr="00CC0F25" w14:paraId="791AD92C" w14:textId="77777777" w:rsidTr="00887460">
        <w:trPr>
          <w:trHeight w:val="770"/>
        </w:trPr>
        <w:tc>
          <w:tcPr>
            <w:tcW w:w="851" w:type="dxa"/>
            <w:tcBorders>
              <w:top w:val="single" w:sz="4" w:space="0" w:color="000000"/>
              <w:left w:val="single" w:sz="4" w:space="0" w:color="000000"/>
              <w:bottom w:val="single" w:sz="4" w:space="0" w:color="000000"/>
              <w:right w:val="single" w:sz="4" w:space="0" w:color="000000"/>
            </w:tcBorders>
          </w:tcPr>
          <w:p w14:paraId="63F77BCB"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17.  </w:t>
            </w:r>
          </w:p>
        </w:tc>
        <w:tc>
          <w:tcPr>
            <w:tcW w:w="6804" w:type="dxa"/>
            <w:tcBorders>
              <w:top w:val="single" w:sz="4" w:space="0" w:color="000000"/>
              <w:left w:val="single" w:sz="4" w:space="0" w:color="000000"/>
              <w:bottom w:val="single" w:sz="4" w:space="0" w:color="000000"/>
              <w:right w:val="single" w:sz="4" w:space="0" w:color="000000"/>
            </w:tcBorders>
          </w:tcPr>
          <w:p w14:paraId="28550B11" w14:textId="77777777" w:rsidR="00887460" w:rsidRPr="00CC0F25" w:rsidRDefault="00887460" w:rsidP="00DD16D4">
            <w:pPr>
              <w:spacing w:line="259" w:lineRule="auto"/>
              <w:ind w:right="107"/>
              <w:rPr>
                <w:rFonts w:ascii="Times New Roman" w:hAnsi="Times New Roman"/>
                <w:sz w:val="26"/>
                <w:szCs w:val="28"/>
              </w:rPr>
            </w:pPr>
            <w:r w:rsidRPr="00CC0F25">
              <w:rPr>
                <w:rFonts w:ascii="Times New Roman" w:hAnsi="Times New Roman"/>
                <w:sz w:val="26"/>
                <w:szCs w:val="28"/>
              </w:rPr>
              <w:t>Nhân viên thi công có được cảnh báo bằng văn bản về các nguy cơ có thể xảy ra liên quan đến luồng phòng phụt và tiếng ồn từ động cơ tàu bay.</w:t>
            </w:r>
          </w:p>
          <w:p w14:paraId="5D896BD8" w14:textId="77777777" w:rsidR="00887460" w:rsidRPr="00CC0F25" w:rsidRDefault="00887460" w:rsidP="00DD16D4">
            <w:pPr>
              <w:spacing w:line="259" w:lineRule="auto"/>
              <w:ind w:right="107"/>
              <w:rPr>
                <w:rFonts w:ascii="Times New Roman" w:hAnsi="Times New Roman"/>
                <w:i/>
                <w:sz w:val="26"/>
                <w:szCs w:val="28"/>
              </w:rPr>
            </w:pPr>
            <w:r w:rsidRPr="00CC0F25">
              <w:rPr>
                <w:rFonts w:ascii="Times New Roman" w:hAnsi="Times New Roman"/>
                <w:i/>
                <w:sz w:val="26"/>
                <w:szCs w:val="28"/>
              </w:rPr>
              <w:lastRenderedPageBreak/>
              <w:t xml:space="preserve">Are construction personnel warned, in writing, of possible hazards to personnel working on aerodromes, in particular jet-blast problems and noise? </w:t>
            </w:r>
          </w:p>
        </w:tc>
        <w:tc>
          <w:tcPr>
            <w:tcW w:w="851" w:type="dxa"/>
            <w:tcBorders>
              <w:top w:val="single" w:sz="4" w:space="0" w:color="000000"/>
              <w:left w:val="single" w:sz="4" w:space="0" w:color="000000"/>
              <w:bottom w:val="single" w:sz="4" w:space="0" w:color="000000"/>
              <w:right w:val="single" w:sz="4" w:space="0" w:color="000000"/>
            </w:tcBorders>
          </w:tcPr>
          <w:p w14:paraId="7BFB2F5B"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6E54B9DB" w14:textId="77777777" w:rsidR="00887460" w:rsidRPr="00CC0F25" w:rsidRDefault="00887460" w:rsidP="00DD16D4">
            <w:pPr>
              <w:spacing w:line="259" w:lineRule="auto"/>
              <w:rPr>
                <w:rFonts w:ascii="Times New Roman" w:hAnsi="Times New Roman"/>
                <w:sz w:val="26"/>
                <w:szCs w:val="28"/>
              </w:rPr>
            </w:pPr>
          </w:p>
        </w:tc>
      </w:tr>
      <w:tr w:rsidR="00887460" w:rsidRPr="00CC0F25" w14:paraId="2F2E8832"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160A7668"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18.  </w:t>
            </w:r>
          </w:p>
        </w:tc>
        <w:tc>
          <w:tcPr>
            <w:tcW w:w="6804" w:type="dxa"/>
            <w:tcBorders>
              <w:top w:val="single" w:sz="4" w:space="0" w:color="000000"/>
              <w:left w:val="single" w:sz="4" w:space="0" w:color="000000"/>
              <w:bottom w:val="single" w:sz="4" w:space="0" w:color="000000"/>
              <w:right w:val="single" w:sz="4" w:space="0" w:color="000000"/>
            </w:tcBorders>
          </w:tcPr>
          <w:p w14:paraId="2A6D2C5B"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Người khai thác CHKSB có yêu cầu người giám sát thi công mặc áo phản quang?</w:t>
            </w:r>
          </w:p>
          <w:p w14:paraId="1A763A43"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Does the operator designate look-out persons and wear identifiable reflective jackets? </w:t>
            </w:r>
          </w:p>
        </w:tc>
        <w:tc>
          <w:tcPr>
            <w:tcW w:w="851" w:type="dxa"/>
            <w:tcBorders>
              <w:top w:val="single" w:sz="4" w:space="0" w:color="000000"/>
              <w:left w:val="single" w:sz="4" w:space="0" w:color="000000"/>
              <w:bottom w:val="single" w:sz="4" w:space="0" w:color="000000"/>
              <w:right w:val="single" w:sz="4" w:space="0" w:color="000000"/>
            </w:tcBorders>
          </w:tcPr>
          <w:p w14:paraId="44A5DDAD"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A361EAD" w14:textId="77777777" w:rsidR="00887460" w:rsidRPr="00CC0F25" w:rsidRDefault="00887460" w:rsidP="00DD16D4">
            <w:pPr>
              <w:spacing w:line="259" w:lineRule="auto"/>
              <w:rPr>
                <w:rFonts w:ascii="Times New Roman" w:hAnsi="Times New Roman"/>
                <w:sz w:val="26"/>
                <w:szCs w:val="28"/>
              </w:rPr>
            </w:pPr>
          </w:p>
        </w:tc>
      </w:tr>
      <w:tr w:rsidR="00887460" w:rsidRPr="00CC0F25" w14:paraId="0FF9A096"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272BB2AB"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19.  </w:t>
            </w:r>
          </w:p>
        </w:tc>
        <w:tc>
          <w:tcPr>
            <w:tcW w:w="6804" w:type="dxa"/>
            <w:tcBorders>
              <w:top w:val="single" w:sz="4" w:space="0" w:color="000000"/>
              <w:left w:val="single" w:sz="4" w:space="0" w:color="000000"/>
              <w:bottom w:val="single" w:sz="4" w:space="0" w:color="000000"/>
              <w:right w:val="single" w:sz="4" w:space="0" w:color="000000"/>
            </w:tcBorders>
          </w:tcPr>
          <w:p w14:paraId="52720F0E"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Tất cả những người thi công trong khu bay có mặc áo phản quang?</w:t>
            </w:r>
          </w:p>
          <w:p w14:paraId="49CBFF87"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all personnel working on the airside wear approved reflective jackets for easy identification? </w:t>
            </w:r>
          </w:p>
        </w:tc>
        <w:tc>
          <w:tcPr>
            <w:tcW w:w="851" w:type="dxa"/>
            <w:tcBorders>
              <w:top w:val="single" w:sz="4" w:space="0" w:color="000000"/>
              <w:left w:val="single" w:sz="4" w:space="0" w:color="000000"/>
              <w:bottom w:val="single" w:sz="4" w:space="0" w:color="000000"/>
              <w:right w:val="single" w:sz="4" w:space="0" w:color="000000"/>
            </w:tcBorders>
          </w:tcPr>
          <w:p w14:paraId="3216B6FC"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C76AC54" w14:textId="77777777" w:rsidR="00887460" w:rsidRPr="00CC0F25" w:rsidRDefault="00887460" w:rsidP="00DD16D4">
            <w:pPr>
              <w:spacing w:line="259" w:lineRule="auto"/>
              <w:rPr>
                <w:rFonts w:ascii="Times New Roman" w:hAnsi="Times New Roman"/>
                <w:sz w:val="26"/>
                <w:szCs w:val="28"/>
              </w:rPr>
            </w:pPr>
          </w:p>
        </w:tc>
      </w:tr>
      <w:tr w:rsidR="00887460" w:rsidRPr="00CC0F25" w14:paraId="1E78C306" w14:textId="77777777" w:rsidTr="00887460">
        <w:trPr>
          <w:trHeight w:val="768"/>
        </w:trPr>
        <w:tc>
          <w:tcPr>
            <w:tcW w:w="851" w:type="dxa"/>
            <w:tcBorders>
              <w:top w:val="single" w:sz="4" w:space="0" w:color="000000"/>
              <w:left w:val="single" w:sz="4" w:space="0" w:color="000000"/>
              <w:bottom w:val="single" w:sz="4" w:space="0" w:color="000000"/>
              <w:right w:val="single" w:sz="4" w:space="0" w:color="000000"/>
            </w:tcBorders>
          </w:tcPr>
          <w:p w14:paraId="769243C6"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20.  </w:t>
            </w:r>
          </w:p>
        </w:tc>
        <w:tc>
          <w:tcPr>
            <w:tcW w:w="6804" w:type="dxa"/>
            <w:tcBorders>
              <w:top w:val="single" w:sz="4" w:space="0" w:color="000000"/>
              <w:left w:val="single" w:sz="4" w:space="0" w:color="000000"/>
              <w:bottom w:val="single" w:sz="4" w:space="0" w:color="000000"/>
              <w:right w:val="single" w:sz="4" w:space="0" w:color="000000"/>
            </w:tcBorders>
          </w:tcPr>
          <w:p w14:paraId="643F065A" w14:textId="77777777" w:rsidR="00887460" w:rsidRPr="00CC0F25" w:rsidRDefault="00887460" w:rsidP="00DD16D4">
            <w:pPr>
              <w:spacing w:line="259" w:lineRule="auto"/>
              <w:ind w:right="107"/>
              <w:rPr>
                <w:rFonts w:ascii="Times New Roman" w:hAnsi="Times New Roman"/>
                <w:sz w:val="26"/>
                <w:szCs w:val="28"/>
              </w:rPr>
            </w:pPr>
            <w:r w:rsidRPr="00CC0F25">
              <w:rPr>
                <w:rFonts w:ascii="Times New Roman" w:hAnsi="Times New Roman"/>
                <w:sz w:val="26"/>
                <w:szCs w:val="28"/>
              </w:rPr>
              <w:t>Người khai thác CHKSB có đảm bảo kiểm tra kỹ lưỡng và làm sạch bề mặt các khu vực thi công trước khi đưa vào sử dụng không?</w:t>
            </w:r>
          </w:p>
          <w:p w14:paraId="16D5A59D" w14:textId="77777777" w:rsidR="00887460" w:rsidRPr="00CC0F25" w:rsidRDefault="00887460" w:rsidP="00DD16D4">
            <w:pPr>
              <w:spacing w:line="259" w:lineRule="auto"/>
              <w:ind w:right="107"/>
              <w:rPr>
                <w:rFonts w:ascii="Times New Roman" w:hAnsi="Times New Roman"/>
                <w:i/>
                <w:sz w:val="26"/>
                <w:szCs w:val="28"/>
              </w:rPr>
            </w:pPr>
            <w:r w:rsidRPr="00CC0F25">
              <w:rPr>
                <w:rFonts w:ascii="Times New Roman" w:hAnsi="Times New Roman"/>
                <w:i/>
                <w:sz w:val="26"/>
                <w:szCs w:val="28"/>
              </w:rPr>
              <w:t xml:space="preserve">Does the operator ensure thorough inspection and cleaning of paved work areas before being opened for aircraft use? </w:t>
            </w:r>
          </w:p>
        </w:tc>
        <w:tc>
          <w:tcPr>
            <w:tcW w:w="851" w:type="dxa"/>
            <w:tcBorders>
              <w:top w:val="single" w:sz="4" w:space="0" w:color="000000"/>
              <w:left w:val="single" w:sz="4" w:space="0" w:color="000000"/>
              <w:bottom w:val="single" w:sz="4" w:space="0" w:color="000000"/>
              <w:right w:val="single" w:sz="4" w:space="0" w:color="000000"/>
            </w:tcBorders>
          </w:tcPr>
          <w:p w14:paraId="1D3F27C4"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1AE558BB" w14:textId="77777777" w:rsidR="00887460" w:rsidRPr="00CC0F25" w:rsidRDefault="00887460" w:rsidP="00DD16D4">
            <w:pPr>
              <w:spacing w:line="259" w:lineRule="auto"/>
              <w:rPr>
                <w:rFonts w:ascii="Times New Roman" w:hAnsi="Times New Roman"/>
                <w:sz w:val="26"/>
                <w:szCs w:val="28"/>
              </w:rPr>
            </w:pPr>
          </w:p>
        </w:tc>
      </w:tr>
      <w:tr w:rsidR="00887460" w:rsidRPr="00CC0F25" w14:paraId="5D0D9E44"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19DE795A"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21.  </w:t>
            </w:r>
          </w:p>
        </w:tc>
        <w:tc>
          <w:tcPr>
            <w:tcW w:w="6804" w:type="dxa"/>
            <w:tcBorders>
              <w:top w:val="single" w:sz="4" w:space="0" w:color="000000"/>
              <w:left w:val="single" w:sz="4" w:space="0" w:color="000000"/>
              <w:bottom w:val="single" w:sz="4" w:space="0" w:color="000000"/>
              <w:right w:val="single" w:sz="4" w:space="0" w:color="000000"/>
            </w:tcBorders>
          </w:tcPr>
          <w:p w14:paraId="06E21FB5"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Thiết bị cao như cần cẩu có được đánh dấu và thắp sáng vào ban đêm hoặc trong điều kiện tầm nhìn hạn chế?</w:t>
            </w:r>
          </w:p>
          <w:p w14:paraId="58950667" w14:textId="77777777" w:rsidR="00887460" w:rsidRPr="00CC0F25" w:rsidRDefault="00887460" w:rsidP="00DD16D4">
            <w:pPr>
              <w:spacing w:line="259" w:lineRule="auto"/>
              <w:ind w:right="283"/>
              <w:rPr>
                <w:rFonts w:ascii="Times New Roman" w:hAnsi="Times New Roman"/>
                <w:i/>
                <w:sz w:val="26"/>
                <w:szCs w:val="28"/>
              </w:rPr>
            </w:pPr>
            <w:r w:rsidRPr="00CC0F25">
              <w:rPr>
                <w:rFonts w:ascii="Times New Roman" w:hAnsi="Times New Roman"/>
                <w:i/>
                <w:sz w:val="26"/>
                <w:szCs w:val="28"/>
              </w:rPr>
              <w:t xml:space="preserve">Are tall equipment such as crane jibs marked and lit at night or during adverse weather conditions? </w:t>
            </w:r>
          </w:p>
        </w:tc>
        <w:tc>
          <w:tcPr>
            <w:tcW w:w="851" w:type="dxa"/>
            <w:tcBorders>
              <w:top w:val="single" w:sz="4" w:space="0" w:color="000000"/>
              <w:left w:val="single" w:sz="4" w:space="0" w:color="000000"/>
              <w:bottom w:val="single" w:sz="4" w:space="0" w:color="000000"/>
              <w:right w:val="single" w:sz="4" w:space="0" w:color="000000"/>
            </w:tcBorders>
          </w:tcPr>
          <w:p w14:paraId="682376A8"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38BF1AF" w14:textId="77777777" w:rsidR="00887460" w:rsidRPr="00CC0F25" w:rsidRDefault="00887460" w:rsidP="00DD16D4">
            <w:pPr>
              <w:spacing w:line="259" w:lineRule="auto"/>
              <w:rPr>
                <w:rFonts w:ascii="Times New Roman" w:hAnsi="Times New Roman"/>
                <w:sz w:val="26"/>
                <w:szCs w:val="28"/>
              </w:rPr>
            </w:pPr>
          </w:p>
        </w:tc>
      </w:tr>
      <w:tr w:rsidR="00887460" w:rsidRPr="00CC0F25" w14:paraId="58C4D12A"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6E7D7EA0"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22.  </w:t>
            </w:r>
          </w:p>
        </w:tc>
        <w:tc>
          <w:tcPr>
            <w:tcW w:w="6804" w:type="dxa"/>
            <w:tcBorders>
              <w:top w:val="single" w:sz="4" w:space="0" w:color="000000"/>
              <w:left w:val="single" w:sz="4" w:space="0" w:color="000000"/>
              <w:bottom w:val="single" w:sz="4" w:space="0" w:color="000000"/>
              <w:right w:val="single" w:sz="4" w:space="0" w:color="000000"/>
            </w:tcBorders>
          </w:tcPr>
          <w:p w14:paraId="5CD34C9B" w14:textId="4F370F1A"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Phương tiện khi di chuyển trong khu bay có được lắp đèn cảnh báo?</w:t>
            </w:r>
          </w:p>
          <w:p w14:paraId="312EAC2D"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the vehicles allowed access to the movement areas provided with correct rotating beacons? </w:t>
            </w:r>
          </w:p>
        </w:tc>
        <w:tc>
          <w:tcPr>
            <w:tcW w:w="851" w:type="dxa"/>
            <w:tcBorders>
              <w:top w:val="single" w:sz="4" w:space="0" w:color="000000"/>
              <w:left w:val="single" w:sz="4" w:space="0" w:color="000000"/>
              <w:bottom w:val="single" w:sz="4" w:space="0" w:color="000000"/>
              <w:right w:val="single" w:sz="4" w:space="0" w:color="000000"/>
            </w:tcBorders>
          </w:tcPr>
          <w:p w14:paraId="66901A54"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414EFC81" w14:textId="77777777" w:rsidR="00887460" w:rsidRPr="00CC0F25" w:rsidRDefault="00887460" w:rsidP="00DD16D4">
            <w:pPr>
              <w:spacing w:line="259" w:lineRule="auto"/>
              <w:rPr>
                <w:rFonts w:ascii="Times New Roman" w:hAnsi="Times New Roman"/>
                <w:sz w:val="26"/>
                <w:szCs w:val="28"/>
              </w:rPr>
            </w:pPr>
          </w:p>
        </w:tc>
      </w:tr>
      <w:tr w:rsidR="00887460" w:rsidRPr="00CC0F25" w14:paraId="6AE2DA60"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11991625"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23.  </w:t>
            </w:r>
          </w:p>
        </w:tc>
        <w:tc>
          <w:tcPr>
            <w:tcW w:w="6804" w:type="dxa"/>
            <w:tcBorders>
              <w:top w:val="single" w:sz="4" w:space="0" w:color="000000"/>
              <w:left w:val="single" w:sz="4" w:space="0" w:color="000000"/>
              <w:bottom w:val="single" w:sz="4" w:space="0" w:color="000000"/>
              <w:right w:val="single" w:sz="4" w:space="0" w:color="000000"/>
            </w:tcBorders>
          </w:tcPr>
          <w:p w14:paraId="38F353C5"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Tất cả nhân viên điều khiển phương tiện trong khu bay có giấy phép điều khiển phương tiện tại khu vực hạn chế không?</w:t>
            </w:r>
          </w:p>
          <w:p w14:paraId="0D02090B"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Do all vehicle drivers allowed to the work areas in possession of access permits? </w:t>
            </w:r>
          </w:p>
        </w:tc>
        <w:tc>
          <w:tcPr>
            <w:tcW w:w="851" w:type="dxa"/>
            <w:tcBorders>
              <w:top w:val="single" w:sz="4" w:space="0" w:color="000000"/>
              <w:left w:val="single" w:sz="4" w:space="0" w:color="000000"/>
              <w:bottom w:val="single" w:sz="4" w:space="0" w:color="000000"/>
              <w:right w:val="single" w:sz="4" w:space="0" w:color="000000"/>
            </w:tcBorders>
          </w:tcPr>
          <w:p w14:paraId="22219209"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7CEC2F18" w14:textId="77777777" w:rsidR="00887460" w:rsidRPr="00CC0F25" w:rsidRDefault="00887460" w:rsidP="00DD16D4">
            <w:pPr>
              <w:spacing w:line="259" w:lineRule="auto"/>
              <w:rPr>
                <w:rFonts w:ascii="Times New Roman" w:hAnsi="Times New Roman"/>
                <w:sz w:val="26"/>
                <w:szCs w:val="28"/>
              </w:rPr>
            </w:pPr>
          </w:p>
        </w:tc>
      </w:tr>
      <w:tr w:rsidR="00887460" w:rsidRPr="00CC0F25" w14:paraId="102E5148"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1BE0971A"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lastRenderedPageBreak/>
              <w:t xml:space="preserve">24.  </w:t>
            </w:r>
          </w:p>
        </w:tc>
        <w:tc>
          <w:tcPr>
            <w:tcW w:w="6804" w:type="dxa"/>
            <w:tcBorders>
              <w:top w:val="single" w:sz="4" w:space="0" w:color="000000"/>
              <w:left w:val="single" w:sz="4" w:space="0" w:color="000000"/>
              <w:bottom w:val="single" w:sz="4" w:space="0" w:color="000000"/>
              <w:right w:val="single" w:sz="4" w:space="0" w:color="000000"/>
            </w:tcBorders>
          </w:tcPr>
          <w:p w14:paraId="12118E99"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xác định các ảnh hưởng từ việc thi công đến các công trình ngầm và nổi xung quanh?</w:t>
            </w:r>
          </w:p>
          <w:p w14:paraId="5B1D0E3F"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Have surrounding underground/overhead utilities being  identified to prevent disruption of aerodrome operations?  </w:t>
            </w:r>
          </w:p>
        </w:tc>
        <w:tc>
          <w:tcPr>
            <w:tcW w:w="851" w:type="dxa"/>
            <w:tcBorders>
              <w:top w:val="single" w:sz="4" w:space="0" w:color="000000"/>
              <w:left w:val="single" w:sz="4" w:space="0" w:color="000000"/>
              <w:bottom w:val="single" w:sz="4" w:space="0" w:color="000000"/>
              <w:right w:val="single" w:sz="4" w:space="0" w:color="000000"/>
            </w:tcBorders>
          </w:tcPr>
          <w:p w14:paraId="04B86766"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16365BC" w14:textId="77777777" w:rsidR="00887460" w:rsidRPr="00CC0F25" w:rsidRDefault="00887460" w:rsidP="00DD16D4">
            <w:pPr>
              <w:spacing w:line="259" w:lineRule="auto"/>
              <w:rPr>
                <w:rFonts w:ascii="Times New Roman" w:hAnsi="Times New Roman"/>
                <w:sz w:val="26"/>
                <w:szCs w:val="28"/>
              </w:rPr>
            </w:pPr>
          </w:p>
        </w:tc>
      </w:tr>
      <w:tr w:rsidR="00887460" w:rsidRPr="00CC0F25" w14:paraId="555D76AC" w14:textId="77777777" w:rsidTr="00887460">
        <w:trPr>
          <w:trHeight w:val="590"/>
        </w:trPr>
        <w:tc>
          <w:tcPr>
            <w:tcW w:w="851" w:type="dxa"/>
            <w:tcBorders>
              <w:top w:val="single" w:sz="4" w:space="0" w:color="000000"/>
              <w:left w:val="single" w:sz="4" w:space="0" w:color="000000"/>
              <w:bottom w:val="single" w:sz="4" w:space="0" w:color="000000"/>
              <w:right w:val="single" w:sz="4" w:space="0" w:color="000000"/>
            </w:tcBorders>
          </w:tcPr>
          <w:p w14:paraId="5BF0FC63"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25.  </w:t>
            </w:r>
          </w:p>
        </w:tc>
        <w:tc>
          <w:tcPr>
            <w:tcW w:w="6804" w:type="dxa"/>
            <w:tcBorders>
              <w:top w:val="single" w:sz="4" w:space="0" w:color="000000"/>
              <w:left w:val="single" w:sz="4" w:space="0" w:color="000000"/>
              <w:bottom w:val="single" w:sz="4" w:space="0" w:color="000000"/>
              <w:right w:val="single" w:sz="4" w:space="0" w:color="000000"/>
            </w:tcBorders>
          </w:tcPr>
          <w:p w14:paraId="470F5BE0" w14:textId="77777777" w:rsidR="00887460" w:rsidRPr="00CC0F25" w:rsidRDefault="00887460" w:rsidP="00DD16D4">
            <w:pPr>
              <w:spacing w:line="259" w:lineRule="auto"/>
              <w:ind w:left="121"/>
              <w:jc w:val="both"/>
              <w:rPr>
                <w:rFonts w:ascii="Times New Roman" w:hAnsi="Times New Roman"/>
                <w:sz w:val="26"/>
                <w:szCs w:val="28"/>
              </w:rPr>
            </w:pPr>
            <w:r w:rsidRPr="00CC0F25">
              <w:rPr>
                <w:rFonts w:ascii="Times New Roman" w:hAnsi="Times New Roman"/>
                <w:sz w:val="26"/>
                <w:szCs w:val="28"/>
              </w:rPr>
              <w:t>i. Vị trí của đường điện, cáp tín hiệu của hệ thống NAVAIDS</w:t>
            </w:r>
          </w:p>
          <w:p w14:paraId="33446828" w14:textId="77777777" w:rsidR="00887460" w:rsidRPr="00CC0F25" w:rsidRDefault="00887460" w:rsidP="00DD16D4">
            <w:pPr>
              <w:spacing w:line="259" w:lineRule="auto"/>
              <w:ind w:left="121"/>
              <w:jc w:val="both"/>
              <w:rPr>
                <w:rFonts w:ascii="Times New Roman" w:hAnsi="Times New Roman"/>
                <w:i/>
                <w:sz w:val="26"/>
                <w:szCs w:val="28"/>
              </w:rPr>
            </w:pPr>
            <w:r w:rsidRPr="00CC0F25">
              <w:rPr>
                <w:rFonts w:ascii="Times New Roman" w:hAnsi="Times New Roman"/>
                <w:i/>
                <w:sz w:val="26"/>
                <w:szCs w:val="28"/>
              </w:rPr>
              <w:t xml:space="preserve">i. Location of power and control lines for electronic/visual NAVAIDS </w:t>
            </w:r>
          </w:p>
        </w:tc>
        <w:tc>
          <w:tcPr>
            <w:tcW w:w="851" w:type="dxa"/>
            <w:tcBorders>
              <w:top w:val="single" w:sz="4" w:space="0" w:color="000000"/>
              <w:left w:val="single" w:sz="4" w:space="0" w:color="000000"/>
              <w:bottom w:val="single" w:sz="4" w:space="0" w:color="000000"/>
              <w:right w:val="single" w:sz="4" w:space="0" w:color="000000"/>
            </w:tcBorders>
          </w:tcPr>
          <w:p w14:paraId="625CA0D1"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16926D69" w14:textId="77777777" w:rsidR="00887460" w:rsidRPr="00CC0F25" w:rsidRDefault="00887460" w:rsidP="00DD16D4">
            <w:pPr>
              <w:spacing w:line="259" w:lineRule="auto"/>
              <w:rPr>
                <w:rFonts w:ascii="Times New Roman" w:hAnsi="Times New Roman"/>
                <w:sz w:val="26"/>
                <w:szCs w:val="28"/>
              </w:rPr>
            </w:pPr>
          </w:p>
        </w:tc>
      </w:tr>
      <w:tr w:rsidR="00887460" w:rsidRPr="00CC0F25" w14:paraId="5C972664" w14:textId="77777777" w:rsidTr="00887460">
        <w:trPr>
          <w:trHeight w:val="302"/>
        </w:trPr>
        <w:tc>
          <w:tcPr>
            <w:tcW w:w="851" w:type="dxa"/>
            <w:tcBorders>
              <w:top w:val="single" w:sz="4" w:space="0" w:color="000000"/>
              <w:left w:val="single" w:sz="4" w:space="0" w:color="000000"/>
              <w:bottom w:val="single" w:sz="4" w:space="0" w:color="000000"/>
              <w:right w:val="single" w:sz="4" w:space="0" w:color="000000"/>
            </w:tcBorders>
          </w:tcPr>
          <w:p w14:paraId="7D9E8178"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26.  </w:t>
            </w:r>
          </w:p>
        </w:tc>
        <w:tc>
          <w:tcPr>
            <w:tcW w:w="6804" w:type="dxa"/>
            <w:tcBorders>
              <w:top w:val="single" w:sz="4" w:space="0" w:color="000000"/>
              <w:left w:val="single" w:sz="4" w:space="0" w:color="000000"/>
              <w:bottom w:val="single" w:sz="4" w:space="0" w:color="000000"/>
              <w:right w:val="single" w:sz="4" w:space="0" w:color="000000"/>
            </w:tcBorders>
          </w:tcPr>
          <w:p w14:paraId="44D9C264" w14:textId="77777777" w:rsidR="00887460" w:rsidRPr="00CC0F25" w:rsidRDefault="00887460" w:rsidP="00DD16D4">
            <w:pPr>
              <w:tabs>
                <w:tab w:val="center" w:pos="439"/>
                <w:tab w:val="center" w:pos="1631"/>
              </w:tabs>
              <w:spacing w:line="259" w:lineRule="auto"/>
              <w:rPr>
                <w:rFonts w:ascii="Times New Roman" w:hAnsi="Times New Roman"/>
                <w:sz w:val="26"/>
                <w:szCs w:val="28"/>
              </w:rPr>
            </w:pPr>
            <w:r w:rsidRPr="00CC0F25">
              <w:rPr>
                <w:rFonts w:ascii="Times New Roman" w:hAnsi="Times New Roman"/>
                <w:sz w:val="26"/>
                <w:szCs w:val="28"/>
              </w:rPr>
              <w:t>ii. Đường nước</w:t>
            </w:r>
          </w:p>
          <w:p w14:paraId="29E4B3BD" w14:textId="77777777" w:rsidR="00887460" w:rsidRPr="00CC0F25" w:rsidRDefault="00887460" w:rsidP="00DD16D4">
            <w:pPr>
              <w:tabs>
                <w:tab w:val="center" w:pos="439"/>
                <w:tab w:val="center" w:pos="1631"/>
              </w:tabs>
              <w:spacing w:line="259" w:lineRule="auto"/>
              <w:rPr>
                <w:rFonts w:ascii="Times New Roman" w:hAnsi="Times New Roman"/>
                <w:i/>
                <w:sz w:val="26"/>
                <w:szCs w:val="28"/>
              </w:rPr>
            </w:pPr>
            <w:r w:rsidRPr="00CC0F25">
              <w:rPr>
                <w:rFonts w:ascii="Times New Roman" w:hAnsi="Times New Roman"/>
                <w:i/>
                <w:sz w:val="26"/>
                <w:szCs w:val="28"/>
              </w:rPr>
              <w:t xml:space="preserve">ii. </w:t>
            </w:r>
            <w:r w:rsidRPr="00CC0F25">
              <w:rPr>
                <w:rFonts w:ascii="Times New Roman" w:hAnsi="Times New Roman"/>
                <w:i/>
                <w:sz w:val="26"/>
                <w:szCs w:val="28"/>
              </w:rPr>
              <w:tab/>
              <w:t xml:space="preserve">Water lines  </w:t>
            </w:r>
          </w:p>
        </w:tc>
        <w:tc>
          <w:tcPr>
            <w:tcW w:w="851" w:type="dxa"/>
            <w:tcBorders>
              <w:top w:val="single" w:sz="4" w:space="0" w:color="000000"/>
              <w:left w:val="single" w:sz="4" w:space="0" w:color="000000"/>
              <w:bottom w:val="single" w:sz="4" w:space="0" w:color="000000"/>
              <w:right w:val="single" w:sz="4" w:space="0" w:color="000000"/>
            </w:tcBorders>
          </w:tcPr>
          <w:p w14:paraId="45D02B1B"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5E1295A8" w14:textId="77777777" w:rsidR="00887460" w:rsidRPr="00CC0F25" w:rsidRDefault="00887460" w:rsidP="00DD16D4">
            <w:pPr>
              <w:spacing w:line="259" w:lineRule="auto"/>
              <w:rPr>
                <w:rFonts w:ascii="Times New Roman" w:hAnsi="Times New Roman"/>
                <w:sz w:val="26"/>
                <w:szCs w:val="28"/>
              </w:rPr>
            </w:pPr>
          </w:p>
        </w:tc>
      </w:tr>
      <w:tr w:rsidR="00887460" w:rsidRPr="00CC0F25" w14:paraId="353D3151" w14:textId="77777777" w:rsidTr="00887460">
        <w:trPr>
          <w:trHeight w:val="300"/>
        </w:trPr>
        <w:tc>
          <w:tcPr>
            <w:tcW w:w="851" w:type="dxa"/>
            <w:tcBorders>
              <w:top w:val="single" w:sz="4" w:space="0" w:color="000000"/>
              <w:left w:val="single" w:sz="4" w:space="0" w:color="000000"/>
              <w:bottom w:val="single" w:sz="4" w:space="0" w:color="000000"/>
              <w:right w:val="single" w:sz="4" w:space="0" w:color="000000"/>
            </w:tcBorders>
          </w:tcPr>
          <w:p w14:paraId="2DA8A0DF"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27.  </w:t>
            </w:r>
          </w:p>
        </w:tc>
        <w:tc>
          <w:tcPr>
            <w:tcW w:w="6804" w:type="dxa"/>
            <w:tcBorders>
              <w:top w:val="single" w:sz="4" w:space="0" w:color="000000"/>
              <w:left w:val="single" w:sz="4" w:space="0" w:color="000000"/>
              <w:bottom w:val="single" w:sz="4" w:space="0" w:color="000000"/>
              <w:right w:val="single" w:sz="4" w:space="0" w:color="000000"/>
            </w:tcBorders>
          </w:tcPr>
          <w:p w14:paraId="39305CFC" w14:textId="77777777" w:rsidR="00887460" w:rsidRPr="00CC0F25" w:rsidRDefault="00887460" w:rsidP="00DD16D4">
            <w:pPr>
              <w:tabs>
                <w:tab w:val="center" w:pos="463"/>
                <w:tab w:val="center" w:pos="1577"/>
              </w:tabs>
              <w:spacing w:line="259" w:lineRule="auto"/>
              <w:rPr>
                <w:rFonts w:ascii="Times New Roman" w:hAnsi="Times New Roman"/>
                <w:sz w:val="26"/>
                <w:szCs w:val="28"/>
              </w:rPr>
            </w:pPr>
            <w:r w:rsidRPr="00CC0F25">
              <w:rPr>
                <w:rFonts w:ascii="Times New Roman" w:hAnsi="Times New Roman"/>
                <w:sz w:val="26"/>
                <w:szCs w:val="28"/>
              </w:rPr>
              <w:t>iii. Đường ga</w:t>
            </w:r>
          </w:p>
          <w:p w14:paraId="3D0D3F85" w14:textId="77777777" w:rsidR="00887460" w:rsidRPr="00CC0F25" w:rsidRDefault="00887460" w:rsidP="00DD16D4">
            <w:pPr>
              <w:tabs>
                <w:tab w:val="center" w:pos="463"/>
                <w:tab w:val="center" w:pos="1577"/>
              </w:tabs>
              <w:spacing w:line="259" w:lineRule="auto"/>
              <w:rPr>
                <w:rFonts w:ascii="Times New Roman" w:hAnsi="Times New Roman"/>
                <w:i/>
                <w:sz w:val="26"/>
                <w:szCs w:val="28"/>
              </w:rPr>
            </w:pPr>
            <w:r w:rsidRPr="00CC0F25">
              <w:rPr>
                <w:rFonts w:ascii="Times New Roman" w:hAnsi="Times New Roman"/>
                <w:i/>
                <w:sz w:val="26"/>
                <w:szCs w:val="28"/>
              </w:rPr>
              <w:t xml:space="preserve">iii. </w:t>
            </w:r>
            <w:r w:rsidRPr="00CC0F25">
              <w:rPr>
                <w:rFonts w:ascii="Times New Roman" w:hAnsi="Times New Roman"/>
                <w:i/>
                <w:sz w:val="26"/>
                <w:szCs w:val="28"/>
              </w:rPr>
              <w:tab/>
              <w:t xml:space="preserve">Gas Lines  </w:t>
            </w:r>
          </w:p>
        </w:tc>
        <w:tc>
          <w:tcPr>
            <w:tcW w:w="851" w:type="dxa"/>
            <w:tcBorders>
              <w:top w:val="single" w:sz="4" w:space="0" w:color="000000"/>
              <w:left w:val="single" w:sz="4" w:space="0" w:color="000000"/>
              <w:bottom w:val="single" w:sz="4" w:space="0" w:color="000000"/>
              <w:right w:val="single" w:sz="4" w:space="0" w:color="000000"/>
            </w:tcBorders>
          </w:tcPr>
          <w:p w14:paraId="404A9E91"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09B204EF" w14:textId="77777777" w:rsidR="00887460" w:rsidRPr="00CC0F25" w:rsidRDefault="00887460" w:rsidP="00DD16D4">
            <w:pPr>
              <w:spacing w:line="259" w:lineRule="auto"/>
              <w:rPr>
                <w:rFonts w:ascii="Times New Roman" w:hAnsi="Times New Roman"/>
                <w:sz w:val="26"/>
                <w:szCs w:val="28"/>
              </w:rPr>
            </w:pPr>
          </w:p>
        </w:tc>
      </w:tr>
      <w:tr w:rsidR="00887460" w:rsidRPr="00CC0F25" w14:paraId="2AAFAAD5" w14:textId="77777777" w:rsidTr="00887460">
        <w:trPr>
          <w:trHeight w:val="302"/>
        </w:trPr>
        <w:tc>
          <w:tcPr>
            <w:tcW w:w="851" w:type="dxa"/>
            <w:tcBorders>
              <w:top w:val="single" w:sz="4" w:space="0" w:color="000000"/>
              <w:left w:val="single" w:sz="4" w:space="0" w:color="000000"/>
              <w:bottom w:val="single" w:sz="4" w:space="0" w:color="000000"/>
              <w:right w:val="single" w:sz="4" w:space="0" w:color="000000"/>
            </w:tcBorders>
          </w:tcPr>
          <w:p w14:paraId="0799CC5E"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28.  </w:t>
            </w:r>
          </w:p>
        </w:tc>
        <w:tc>
          <w:tcPr>
            <w:tcW w:w="6804" w:type="dxa"/>
            <w:tcBorders>
              <w:top w:val="single" w:sz="4" w:space="0" w:color="000000"/>
              <w:left w:val="single" w:sz="4" w:space="0" w:color="000000"/>
              <w:bottom w:val="single" w:sz="4" w:space="0" w:color="000000"/>
              <w:right w:val="single" w:sz="4" w:space="0" w:color="000000"/>
            </w:tcBorders>
          </w:tcPr>
          <w:p w14:paraId="3241E0C1" w14:textId="77777777" w:rsidR="00887460" w:rsidRPr="00CC0F25" w:rsidRDefault="00887460" w:rsidP="00DD16D4">
            <w:pPr>
              <w:tabs>
                <w:tab w:val="center" w:pos="469"/>
                <w:tab w:val="center" w:pos="2059"/>
              </w:tabs>
              <w:spacing w:line="259" w:lineRule="auto"/>
              <w:rPr>
                <w:rFonts w:ascii="Times New Roman" w:hAnsi="Times New Roman"/>
                <w:sz w:val="26"/>
                <w:szCs w:val="28"/>
              </w:rPr>
            </w:pPr>
            <w:r w:rsidRPr="00CC0F25">
              <w:rPr>
                <w:rFonts w:ascii="Times New Roman" w:hAnsi="Times New Roman"/>
                <w:sz w:val="26"/>
                <w:szCs w:val="28"/>
              </w:rPr>
              <w:t>iv. Hệ thống thoát nước</w:t>
            </w:r>
          </w:p>
          <w:p w14:paraId="6498149B" w14:textId="77777777" w:rsidR="00887460" w:rsidRPr="00CC0F25" w:rsidRDefault="00887460" w:rsidP="00DD16D4">
            <w:pPr>
              <w:tabs>
                <w:tab w:val="center" w:pos="469"/>
                <w:tab w:val="center" w:pos="2059"/>
              </w:tabs>
              <w:spacing w:line="259" w:lineRule="auto"/>
              <w:rPr>
                <w:rFonts w:ascii="Times New Roman" w:hAnsi="Times New Roman"/>
                <w:i/>
                <w:sz w:val="26"/>
                <w:szCs w:val="28"/>
              </w:rPr>
            </w:pPr>
            <w:r w:rsidRPr="00CC0F25">
              <w:rPr>
                <w:rFonts w:ascii="Times New Roman" w:hAnsi="Times New Roman"/>
                <w:i/>
                <w:sz w:val="26"/>
                <w:szCs w:val="28"/>
              </w:rPr>
              <w:t xml:space="preserve">iv. </w:t>
            </w:r>
            <w:r w:rsidRPr="00CC0F25">
              <w:rPr>
                <w:rFonts w:ascii="Times New Roman" w:hAnsi="Times New Roman"/>
                <w:i/>
                <w:sz w:val="26"/>
                <w:szCs w:val="28"/>
              </w:rPr>
              <w:tab/>
              <w:t xml:space="preserve">Drainage Structures  </w:t>
            </w:r>
          </w:p>
        </w:tc>
        <w:tc>
          <w:tcPr>
            <w:tcW w:w="851" w:type="dxa"/>
            <w:tcBorders>
              <w:top w:val="single" w:sz="4" w:space="0" w:color="000000"/>
              <w:left w:val="single" w:sz="4" w:space="0" w:color="000000"/>
              <w:bottom w:val="single" w:sz="4" w:space="0" w:color="000000"/>
              <w:right w:val="single" w:sz="4" w:space="0" w:color="000000"/>
            </w:tcBorders>
          </w:tcPr>
          <w:p w14:paraId="395B5A8C"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00AD7758" w14:textId="77777777" w:rsidR="00887460" w:rsidRPr="00CC0F25" w:rsidRDefault="00887460" w:rsidP="00DD16D4">
            <w:pPr>
              <w:spacing w:line="259" w:lineRule="auto"/>
              <w:rPr>
                <w:rFonts w:ascii="Times New Roman" w:hAnsi="Times New Roman"/>
                <w:sz w:val="26"/>
                <w:szCs w:val="28"/>
              </w:rPr>
            </w:pPr>
          </w:p>
        </w:tc>
      </w:tr>
      <w:tr w:rsidR="00887460" w:rsidRPr="00CC0F25" w14:paraId="27B9ECC2" w14:textId="77777777" w:rsidTr="00887460">
        <w:trPr>
          <w:trHeight w:val="262"/>
        </w:trPr>
        <w:tc>
          <w:tcPr>
            <w:tcW w:w="851" w:type="dxa"/>
            <w:tcBorders>
              <w:top w:val="single" w:sz="4" w:space="0" w:color="000000"/>
              <w:left w:val="single" w:sz="4" w:space="0" w:color="000000"/>
              <w:bottom w:val="single" w:sz="4" w:space="0" w:color="000000"/>
              <w:right w:val="single" w:sz="4" w:space="0" w:color="000000"/>
            </w:tcBorders>
          </w:tcPr>
          <w:p w14:paraId="30398708"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30.  </w:t>
            </w:r>
          </w:p>
        </w:tc>
        <w:tc>
          <w:tcPr>
            <w:tcW w:w="6804" w:type="dxa"/>
            <w:tcBorders>
              <w:top w:val="single" w:sz="4" w:space="0" w:color="000000"/>
              <w:left w:val="single" w:sz="4" w:space="0" w:color="000000"/>
              <w:bottom w:val="single" w:sz="4" w:space="0" w:color="000000"/>
              <w:right w:val="single" w:sz="4" w:space="0" w:color="000000"/>
            </w:tcBorders>
          </w:tcPr>
          <w:p w14:paraId="29FE1157"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giấy phép xả thải phế liệu thi công?</w:t>
            </w:r>
          </w:p>
          <w:p w14:paraId="03D9D731"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Waste Disposal Responsibilities assigned? </w:t>
            </w:r>
          </w:p>
        </w:tc>
        <w:tc>
          <w:tcPr>
            <w:tcW w:w="851" w:type="dxa"/>
            <w:tcBorders>
              <w:top w:val="single" w:sz="4" w:space="0" w:color="000000"/>
              <w:left w:val="single" w:sz="4" w:space="0" w:color="000000"/>
              <w:bottom w:val="single" w:sz="4" w:space="0" w:color="000000"/>
              <w:right w:val="single" w:sz="4" w:space="0" w:color="000000"/>
            </w:tcBorders>
          </w:tcPr>
          <w:p w14:paraId="572120FE"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CFB9C95" w14:textId="77777777" w:rsidR="00887460" w:rsidRPr="00CC0F25" w:rsidRDefault="00887460" w:rsidP="00DD16D4">
            <w:pPr>
              <w:spacing w:line="259" w:lineRule="auto"/>
              <w:rPr>
                <w:rFonts w:ascii="Times New Roman" w:hAnsi="Times New Roman"/>
                <w:sz w:val="26"/>
                <w:szCs w:val="28"/>
              </w:rPr>
            </w:pPr>
          </w:p>
        </w:tc>
      </w:tr>
      <w:tr w:rsidR="00887460" w:rsidRPr="00CC0F25" w14:paraId="3D23C582" w14:textId="77777777" w:rsidTr="00887460">
        <w:trPr>
          <w:trHeight w:val="264"/>
        </w:trPr>
        <w:tc>
          <w:tcPr>
            <w:tcW w:w="851" w:type="dxa"/>
            <w:tcBorders>
              <w:top w:val="single" w:sz="4" w:space="0" w:color="000000"/>
              <w:left w:val="single" w:sz="4" w:space="0" w:color="000000"/>
              <w:bottom w:val="single" w:sz="4" w:space="0" w:color="000000"/>
              <w:right w:val="single" w:sz="4" w:space="0" w:color="000000"/>
            </w:tcBorders>
          </w:tcPr>
          <w:p w14:paraId="22BC9B35"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31.  </w:t>
            </w:r>
          </w:p>
        </w:tc>
        <w:tc>
          <w:tcPr>
            <w:tcW w:w="6804" w:type="dxa"/>
            <w:tcBorders>
              <w:top w:val="single" w:sz="4" w:space="0" w:color="000000"/>
              <w:left w:val="single" w:sz="4" w:space="0" w:color="000000"/>
              <w:bottom w:val="single" w:sz="4" w:space="0" w:color="000000"/>
              <w:right w:val="single" w:sz="4" w:space="0" w:color="000000"/>
            </w:tcBorders>
          </w:tcPr>
          <w:p w14:paraId="389AF3BB"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xác định vị trí tập kết người và phương tiện thi công không?</w:t>
            </w:r>
          </w:p>
          <w:p w14:paraId="2CF3F9B3"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Have Employee Parking and Staging Area being created? </w:t>
            </w:r>
          </w:p>
        </w:tc>
        <w:tc>
          <w:tcPr>
            <w:tcW w:w="851" w:type="dxa"/>
            <w:tcBorders>
              <w:top w:val="single" w:sz="4" w:space="0" w:color="000000"/>
              <w:left w:val="single" w:sz="4" w:space="0" w:color="000000"/>
              <w:bottom w:val="single" w:sz="4" w:space="0" w:color="000000"/>
              <w:right w:val="single" w:sz="4" w:space="0" w:color="000000"/>
            </w:tcBorders>
          </w:tcPr>
          <w:p w14:paraId="26BF1641"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0BC5875F" w14:textId="77777777" w:rsidR="00887460" w:rsidRPr="00CC0F25" w:rsidRDefault="00887460" w:rsidP="00DD16D4">
            <w:pPr>
              <w:spacing w:line="259" w:lineRule="auto"/>
              <w:rPr>
                <w:rFonts w:ascii="Times New Roman" w:hAnsi="Times New Roman"/>
                <w:sz w:val="26"/>
                <w:szCs w:val="28"/>
              </w:rPr>
            </w:pPr>
          </w:p>
        </w:tc>
      </w:tr>
      <w:tr w:rsidR="00887460" w:rsidRPr="00CC0F25" w14:paraId="1CB83622"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205CE0BF"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32.  </w:t>
            </w:r>
          </w:p>
        </w:tc>
        <w:tc>
          <w:tcPr>
            <w:tcW w:w="6804" w:type="dxa"/>
            <w:tcBorders>
              <w:top w:val="single" w:sz="4" w:space="0" w:color="000000"/>
              <w:left w:val="single" w:sz="4" w:space="0" w:color="000000"/>
              <w:bottom w:val="single" w:sz="4" w:space="0" w:color="000000"/>
              <w:right w:val="single" w:sz="4" w:space="0" w:color="000000"/>
            </w:tcBorders>
          </w:tcPr>
          <w:p w14:paraId="2626D508"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Nếu phải dịch ngưỡng đường CHC, có lắp đặt đèn và sơn kẻ tín hiệu tạm thời theo quy định?</w:t>
            </w:r>
          </w:p>
          <w:p w14:paraId="0D93C38A"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Any Threshold displacement and appropriate temporary marking and lighting, as applicable? </w:t>
            </w:r>
          </w:p>
        </w:tc>
        <w:tc>
          <w:tcPr>
            <w:tcW w:w="851" w:type="dxa"/>
            <w:tcBorders>
              <w:top w:val="single" w:sz="4" w:space="0" w:color="000000"/>
              <w:left w:val="single" w:sz="4" w:space="0" w:color="000000"/>
              <w:bottom w:val="single" w:sz="4" w:space="0" w:color="000000"/>
              <w:right w:val="single" w:sz="4" w:space="0" w:color="000000"/>
            </w:tcBorders>
          </w:tcPr>
          <w:p w14:paraId="78C13E60"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2882E063" w14:textId="77777777" w:rsidR="00887460" w:rsidRPr="00CC0F25" w:rsidRDefault="00887460" w:rsidP="00DD16D4">
            <w:pPr>
              <w:spacing w:line="259" w:lineRule="auto"/>
              <w:rPr>
                <w:rFonts w:ascii="Times New Roman" w:hAnsi="Times New Roman"/>
                <w:sz w:val="26"/>
                <w:szCs w:val="28"/>
              </w:rPr>
            </w:pPr>
          </w:p>
        </w:tc>
      </w:tr>
      <w:tr w:rsidR="00887460" w:rsidRPr="00CC0F25" w14:paraId="54AB2F2C" w14:textId="77777777" w:rsidTr="00887460">
        <w:trPr>
          <w:trHeight w:val="768"/>
        </w:trPr>
        <w:tc>
          <w:tcPr>
            <w:tcW w:w="851" w:type="dxa"/>
            <w:tcBorders>
              <w:top w:val="single" w:sz="4" w:space="0" w:color="000000"/>
              <w:left w:val="single" w:sz="4" w:space="0" w:color="000000"/>
              <w:bottom w:val="single" w:sz="4" w:space="0" w:color="000000"/>
              <w:right w:val="single" w:sz="4" w:space="0" w:color="000000"/>
            </w:tcBorders>
          </w:tcPr>
          <w:p w14:paraId="62017B5C"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33.  </w:t>
            </w:r>
          </w:p>
        </w:tc>
        <w:tc>
          <w:tcPr>
            <w:tcW w:w="6804" w:type="dxa"/>
            <w:tcBorders>
              <w:top w:val="single" w:sz="4" w:space="0" w:color="000000"/>
              <w:left w:val="single" w:sz="4" w:space="0" w:color="000000"/>
              <w:bottom w:val="single" w:sz="4" w:space="0" w:color="000000"/>
              <w:right w:val="single" w:sz="4" w:space="0" w:color="000000"/>
            </w:tcBorders>
          </w:tcPr>
          <w:p w14:paraId="6DE65D6C"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lắp đặt đền và sơn kẻ tín hiệu tạm thời khu vực đóng cửa để đảm bảo an toàn cho tàu bay lăn?</w:t>
            </w:r>
          </w:p>
          <w:p w14:paraId="085F3C44"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lastRenderedPageBreak/>
              <w:t xml:space="preserve">Installation and maintenance of temporary lighting and marking for closed or diverted aircraft route on active aerodrome operations and safety areas? </w:t>
            </w:r>
          </w:p>
        </w:tc>
        <w:tc>
          <w:tcPr>
            <w:tcW w:w="851" w:type="dxa"/>
            <w:tcBorders>
              <w:top w:val="single" w:sz="4" w:space="0" w:color="000000"/>
              <w:left w:val="single" w:sz="4" w:space="0" w:color="000000"/>
              <w:bottom w:val="single" w:sz="4" w:space="0" w:color="000000"/>
              <w:right w:val="single" w:sz="4" w:space="0" w:color="000000"/>
            </w:tcBorders>
          </w:tcPr>
          <w:p w14:paraId="4897BCFE"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003A3046" w14:textId="77777777" w:rsidR="00887460" w:rsidRPr="00CC0F25" w:rsidRDefault="00887460" w:rsidP="00DD16D4">
            <w:pPr>
              <w:spacing w:line="259" w:lineRule="auto"/>
              <w:rPr>
                <w:rFonts w:ascii="Times New Roman" w:hAnsi="Times New Roman"/>
                <w:sz w:val="26"/>
                <w:szCs w:val="28"/>
              </w:rPr>
            </w:pPr>
          </w:p>
        </w:tc>
      </w:tr>
      <w:tr w:rsidR="00887460" w:rsidRPr="00CC0F25" w14:paraId="6C35967C"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463D90BD"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34.  </w:t>
            </w:r>
          </w:p>
        </w:tc>
        <w:tc>
          <w:tcPr>
            <w:tcW w:w="6804" w:type="dxa"/>
            <w:tcBorders>
              <w:top w:val="single" w:sz="4" w:space="0" w:color="000000"/>
              <w:left w:val="single" w:sz="4" w:space="0" w:color="000000"/>
              <w:bottom w:val="single" w:sz="4" w:space="0" w:color="000000"/>
              <w:right w:val="single" w:sz="4" w:space="0" w:color="000000"/>
            </w:tcBorders>
          </w:tcPr>
          <w:p w14:paraId="42E66FC3"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thay đổi quy trình kiểm soát phương tiện, nếu cần?</w:t>
            </w:r>
          </w:p>
          <w:p w14:paraId="2F747BF6"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revised vehicular control procedure available, where necessary?  </w:t>
            </w:r>
          </w:p>
        </w:tc>
        <w:tc>
          <w:tcPr>
            <w:tcW w:w="851" w:type="dxa"/>
            <w:tcBorders>
              <w:top w:val="single" w:sz="4" w:space="0" w:color="000000"/>
              <w:left w:val="single" w:sz="4" w:space="0" w:color="000000"/>
              <w:bottom w:val="single" w:sz="4" w:space="0" w:color="000000"/>
              <w:right w:val="single" w:sz="4" w:space="0" w:color="000000"/>
            </w:tcBorders>
          </w:tcPr>
          <w:p w14:paraId="22C467A2"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63C86E77" w14:textId="77777777" w:rsidR="00887460" w:rsidRPr="00CC0F25" w:rsidRDefault="00887460" w:rsidP="00DD16D4">
            <w:pPr>
              <w:spacing w:line="259" w:lineRule="auto"/>
              <w:rPr>
                <w:rFonts w:ascii="Times New Roman" w:hAnsi="Times New Roman"/>
                <w:sz w:val="26"/>
                <w:szCs w:val="28"/>
              </w:rPr>
            </w:pPr>
          </w:p>
        </w:tc>
      </w:tr>
      <w:tr w:rsidR="00887460" w:rsidRPr="00CC0F25" w14:paraId="5C858159" w14:textId="77777777" w:rsidTr="00887460">
        <w:trPr>
          <w:trHeight w:val="264"/>
        </w:trPr>
        <w:tc>
          <w:tcPr>
            <w:tcW w:w="851" w:type="dxa"/>
            <w:tcBorders>
              <w:top w:val="single" w:sz="4" w:space="0" w:color="000000"/>
              <w:left w:val="single" w:sz="4" w:space="0" w:color="000000"/>
              <w:bottom w:val="single" w:sz="4" w:space="0" w:color="000000"/>
              <w:right w:val="single" w:sz="4" w:space="0" w:color="000000"/>
            </w:tcBorders>
          </w:tcPr>
          <w:p w14:paraId="5EDB0EFA" w14:textId="77777777" w:rsidR="00887460" w:rsidRPr="00CC0F25" w:rsidRDefault="00887460" w:rsidP="00DD16D4">
            <w:pPr>
              <w:spacing w:line="259" w:lineRule="auto"/>
              <w:ind w:right="107"/>
              <w:jc w:val="right"/>
              <w:rPr>
                <w:rFonts w:ascii="Times New Roman" w:hAnsi="Times New Roman"/>
                <w:sz w:val="26"/>
                <w:szCs w:val="28"/>
              </w:rPr>
            </w:pPr>
            <w:r w:rsidRPr="00CC0F25">
              <w:rPr>
                <w:rFonts w:ascii="Times New Roman" w:hAnsi="Times New Roman"/>
                <w:sz w:val="26"/>
                <w:szCs w:val="28"/>
              </w:rPr>
              <w:t xml:space="preserve">35.  </w:t>
            </w:r>
          </w:p>
        </w:tc>
        <w:tc>
          <w:tcPr>
            <w:tcW w:w="6804" w:type="dxa"/>
            <w:tcBorders>
              <w:top w:val="single" w:sz="4" w:space="0" w:color="000000"/>
              <w:left w:val="single" w:sz="4" w:space="0" w:color="000000"/>
              <w:bottom w:val="single" w:sz="4" w:space="0" w:color="000000"/>
              <w:right w:val="single" w:sz="4" w:space="0" w:color="000000"/>
            </w:tcBorders>
          </w:tcPr>
          <w:p w14:paraId="14DA7772"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đánh dấu và chiếu sáng các công trình phụ trợ phục vụ thi công?</w:t>
            </w:r>
          </w:p>
          <w:p w14:paraId="55CD9413"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Any Marking and lighting of construction offices? </w:t>
            </w:r>
          </w:p>
        </w:tc>
        <w:tc>
          <w:tcPr>
            <w:tcW w:w="851" w:type="dxa"/>
            <w:tcBorders>
              <w:top w:val="single" w:sz="4" w:space="0" w:color="000000"/>
              <w:left w:val="single" w:sz="4" w:space="0" w:color="000000"/>
              <w:bottom w:val="single" w:sz="4" w:space="0" w:color="000000"/>
              <w:right w:val="single" w:sz="4" w:space="0" w:color="000000"/>
            </w:tcBorders>
          </w:tcPr>
          <w:p w14:paraId="4AB67252"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544C9053" w14:textId="77777777" w:rsidR="00887460" w:rsidRPr="00CC0F25" w:rsidRDefault="00887460" w:rsidP="00DD16D4">
            <w:pPr>
              <w:spacing w:line="259" w:lineRule="auto"/>
              <w:rPr>
                <w:rFonts w:ascii="Times New Roman" w:hAnsi="Times New Roman"/>
                <w:sz w:val="26"/>
                <w:szCs w:val="28"/>
              </w:rPr>
            </w:pPr>
          </w:p>
        </w:tc>
      </w:tr>
      <w:tr w:rsidR="00887460" w:rsidRPr="00CC0F25" w14:paraId="4F96094C" w14:textId="77777777" w:rsidTr="00887460">
        <w:trPr>
          <w:trHeight w:val="262"/>
        </w:trPr>
        <w:tc>
          <w:tcPr>
            <w:tcW w:w="851" w:type="dxa"/>
            <w:tcBorders>
              <w:top w:val="single" w:sz="4" w:space="0" w:color="000000"/>
              <w:left w:val="single" w:sz="4" w:space="0" w:color="000000"/>
              <w:bottom w:val="single" w:sz="4" w:space="0" w:color="000000"/>
              <w:right w:val="single" w:sz="4" w:space="0" w:color="000000"/>
            </w:tcBorders>
          </w:tcPr>
          <w:p w14:paraId="08C00F0C"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      36 </w:t>
            </w:r>
          </w:p>
        </w:tc>
        <w:tc>
          <w:tcPr>
            <w:tcW w:w="6804" w:type="dxa"/>
            <w:tcBorders>
              <w:top w:val="single" w:sz="4" w:space="0" w:color="000000"/>
              <w:left w:val="single" w:sz="4" w:space="0" w:color="000000"/>
              <w:bottom w:val="single" w:sz="4" w:space="0" w:color="000000"/>
              <w:right w:val="single" w:sz="4" w:space="0" w:color="000000"/>
            </w:tcBorders>
          </w:tcPr>
          <w:p w14:paraId="4B0DFF6C"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Các nhà thầu có vị trí tốt không?</w:t>
            </w:r>
          </w:p>
          <w:p w14:paraId="49EFB287"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Are  contractor plants well located? </w:t>
            </w:r>
          </w:p>
        </w:tc>
        <w:tc>
          <w:tcPr>
            <w:tcW w:w="851" w:type="dxa"/>
            <w:tcBorders>
              <w:top w:val="single" w:sz="4" w:space="0" w:color="000000"/>
              <w:left w:val="single" w:sz="4" w:space="0" w:color="000000"/>
              <w:bottom w:val="single" w:sz="4" w:space="0" w:color="000000"/>
              <w:right w:val="single" w:sz="4" w:space="0" w:color="000000"/>
            </w:tcBorders>
          </w:tcPr>
          <w:p w14:paraId="0BA0CBEC"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32BBDF46" w14:textId="77777777" w:rsidR="00887460" w:rsidRPr="00CC0F25" w:rsidRDefault="00887460" w:rsidP="00DD16D4">
            <w:pPr>
              <w:spacing w:line="259" w:lineRule="auto"/>
              <w:rPr>
                <w:rFonts w:ascii="Times New Roman" w:hAnsi="Times New Roman"/>
                <w:sz w:val="26"/>
                <w:szCs w:val="28"/>
              </w:rPr>
            </w:pPr>
          </w:p>
        </w:tc>
      </w:tr>
      <w:tr w:rsidR="00887460" w:rsidRPr="00CC0F25" w14:paraId="7E535D50"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49EF758F"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      37 </w:t>
            </w:r>
          </w:p>
        </w:tc>
        <w:tc>
          <w:tcPr>
            <w:tcW w:w="6804" w:type="dxa"/>
            <w:tcBorders>
              <w:top w:val="single" w:sz="4" w:space="0" w:color="000000"/>
              <w:left w:val="single" w:sz="4" w:space="0" w:color="000000"/>
              <w:bottom w:val="single" w:sz="4" w:space="0" w:color="000000"/>
              <w:right w:val="single" w:sz="4" w:space="0" w:color="000000"/>
            </w:tcBorders>
          </w:tcPr>
          <w:p w14:paraId="027DDDB3"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Có kiểm soát an ninh tại các khu vực cổng, hàng rào tạm thời? </w:t>
            </w:r>
          </w:p>
          <w:p w14:paraId="1747BCFA"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Any Security controls on temporary gates and relocation fencing? </w:t>
            </w:r>
          </w:p>
        </w:tc>
        <w:tc>
          <w:tcPr>
            <w:tcW w:w="851" w:type="dxa"/>
            <w:tcBorders>
              <w:top w:val="single" w:sz="4" w:space="0" w:color="000000"/>
              <w:left w:val="single" w:sz="4" w:space="0" w:color="000000"/>
              <w:bottom w:val="single" w:sz="4" w:space="0" w:color="000000"/>
              <w:right w:val="single" w:sz="4" w:space="0" w:color="000000"/>
            </w:tcBorders>
          </w:tcPr>
          <w:p w14:paraId="3629771F"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6FCBB1DB" w14:textId="77777777" w:rsidR="00887460" w:rsidRPr="00CC0F25" w:rsidRDefault="00887460" w:rsidP="00DD16D4">
            <w:pPr>
              <w:spacing w:line="259" w:lineRule="auto"/>
              <w:rPr>
                <w:rFonts w:ascii="Times New Roman" w:hAnsi="Times New Roman"/>
                <w:sz w:val="26"/>
                <w:szCs w:val="28"/>
              </w:rPr>
            </w:pPr>
          </w:p>
        </w:tc>
      </w:tr>
      <w:tr w:rsidR="00887460" w:rsidRPr="00CC0F25" w14:paraId="1C5D7BE8" w14:textId="77777777" w:rsidTr="00887460">
        <w:trPr>
          <w:trHeight w:val="264"/>
        </w:trPr>
        <w:tc>
          <w:tcPr>
            <w:tcW w:w="851" w:type="dxa"/>
            <w:tcBorders>
              <w:top w:val="single" w:sz="4" w:space="0" w:color="000000"/>
              <w:left w:val="single" w:sz="4" w:space="0" w:color="000000"/>
              <w:bottom w:val="single" w:sz="4" w:space="0" w:color="000000"/>
              <w:right w:val="single" w:sz="4" w:space="0" w:color="000000"/>
            </w:tcBorders>
          </w:tcPr>
          <w:p w14:paraId="5F2FB7E1"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      38 </w:t>
            </w:r>
          </w:p>
        </w:tc>
        <w:tc>
          <w:tcPr>
            <w:tcW w:w="6804" w:type="dxa"/>
            <w:tcBorders>
              <w:top w:val="single" w:sz="4" w:space="0" w:color="000000"/>
              <w:left w:val="single" w:sz="4" w:space="0" w:color="000000"/>
              <w:bottom w:val="single" w:sz="4" w:space="0" w:color="000000"/>
              <w:right w:val="single" w:sz="4" w:space="0" w:color="000000"/>
            </w:tcBorders>
          </w:tcPr>
          <w:p w14:paraId="44AE0948"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quy định kiểm soát tiếng ồn?</w:t>
            </w:r>
          </w:p>
          <w:p w14:paraId="14177DE4"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Noise pollution control, where applicable? </w:t>
            </w:r>
          </w:p>
        </w:tc>
        <w:tc>
          <w:tcPr>
            <w:tcW w:w="851" w:type="dxa"/>
            <w:tcBorders>
              <w:top w:val="single" w:sz="4" w:space="0" w:color="000000"/>
              <w:left w:val="single" w:sz="4" w:space="0" w:color="000000"/>
              <w:bottom w:val="single" w:sz="4" w:space="0" w:color="000000"/>
              <w:right w:val="single" w:sz="4" w:space="0" w:color="000000"/>
            </w:tcBorders>
          </w:tcPr>
          <w:p w14:paraId="64455191"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52571B4A" w14:textId="77777777" w:rsidR="00887460" w:rsidRPr="00CC0F25" w:rsidRDefault="00887460" w:rsidP="00DD16D4">
            <w:pPr>
              <w:spacing w:line="259" w:lineRule="auto"/>
              <w:rPr>
                <w:rFonts w:ascii="Times New Roman" w:hAnsi="Times New Roman"/>
                <w:sz w:val="26"/>
                <w:szCs w:val="28"/>
              </w:rPr>
            </w:pPr>
          </w:p>
        </w:tc>
      </w:tr>
      <w:tr w:rsidR="00887460" w:rsidRPr="00CC0F25" w14:paraId="72F2C25D" w14:textId="77777777" w:rsidTr="00887460">
        <w:trPr>
          <w:trHeight w:val="516"/>
        </w:trPr>
        <w:tc>
          <w:tcPr>
            <w:tcW w:w="851" w:type="dxa"/>
            <w:tcBorders>
              <w:top w:val="single" w:sz="4" w:space="0" w:color="000000"/>
              <w:left w:val="single" w:sz="4" w:space="0" w:color="000000"/>
              <w:bottom w:val="single" w:sz="4" w:space="0" w:color="000000"/>
              <w:right w:val="single" w:sz="4" w:space="0" w:color="000000"/>
            </w:tcBorders>
          </w:tcPr>
          <w:p w14:paraId="49672901" w14:textId="77777777" w:rsidR="00887460" w:rsidRPr="00CC0F25" w:rsidRDefault="00887460" w:rsidP="00DD16D4">
            <w:pPr>
              <w:spacing w:line="259" w:lineRule="auto"/>
              <w:ind w:right="-24"/>
              <w:rPr>
                <w:rFonts w:ascii="Times New Roman" w:hAnsi="Times New Roman"/>
                <w:sz w:val="26"/>
                <w:szCs w:val="28"/>
              </w:rPr>
            </w:pPr>
          </w:p>
          <w:p w14:paraId="159CEE46"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39 </w:t>
            </w:r>
          </w:p>
        </w:tc>
        <w:tc>
          <w:tcPr>
            <w:tcW w:w="6804" w:type="dxa"/>
            <w:tcBorders>
              <w:top w:val="single" w:sz="4" w:space="0" w:color="000000"/>
              <w:left w:val="single" w:sz="4" w:space="0" w:color="000000"/>
              <w:bottom w:val="single" w:sz="4" w:space="0" w:color="000000"/>
              <w:right w:val="single" w:sz="4" w:space="0" w:color="000000"/>
            </w:tcBorders>
          </w:tcPr>
          <w:p w14:paraId="406D9DEA"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quy định về PCCC?</w:t>
            </w:r>
          </w:p>
          <w:p w14:paraId="3E3C3E27"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Blasting  control, where applicable? </w:t>
            </w:r>
          </w:p>
        </w:tc>
        <w:tc>
          <w:tcPr>
            <w:tcW w:w="851" w:type="dxa"/>
            <w:tcBorders>
              <w:top w:val="single" w:sz="4" w:space="0" w:color="000000"/>
              <w:left w:val="single" w:sz="4" w:space="0" w:color="000000"/>
              <w:bottom w:val="single" w:sz="4" w:space="0" w:color="000000"/>
              <w:right w:val="single" w:sz="4" w:space="0" w:color="000000"/>
            </w:tcBorders>
          </w:tcPr>
          <w:p w14:paraId="282925CD"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4D9BF5D3" w14:textId="77777777" w:rsidR="00887460" w:rsidRPr="00CC0F25" w:rsidRDefault="00887460" w:rsidP="00DD16D4">
            <w:pPr>
              <w:spacing w:line="259" w:lineRule="auto"/>
              <w:rPr>
                <w:rFonts w:ascii="Times New Roman" w:hAnsi="Times New Roman"/>
                <w:sz w:val="26"/>
                <w:szCs w:val="28"/>
              </w:rPr>
            </w:pPr>
          </w:p>
        </w:tc>
      </w:tr>
      <w:tr w:rsidR="00887460" w:rsidRPr="00CC0F25" w14:paraId="264F6E9F" w14:textId="77777777" w:rsidTr="00887460">
        <w:trPr>
          <w:trHeight w:val="262"/>
        </w:trPr>
        <w:tc>
          <w:tcPr>
            <w:tcW w:w="851" w:type="dxa"/>
            <w:tcBorders>
              <w:top w:val="single" w:sz="4" w:space="0" w:color="000000"/>
              <w:left w:val="single" w:sz="4" w:space="0" w:color="000000"/>
              <w:bottom w:val="single" w:sz="4" w:space="0" w:color="000000"/>
              <w:right w:val="single" w:sz="4" w:space="0" w:color="000000"/>
            </w:tcBorders>
          </w:tcPr>
          <w:p w14:paraId="661767BD"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 xml:space="preserve">40 </w:t>
            </w:r>
          </w:p>
        </w:tc>
        <w:tc>
          <w:tcPr>
            <w:tcW w:w="6804" w:type="dxa"/>
            <w:tcBorders>
              <w:top w:val="single" w:sz="4" w:space="0" w:color="000000"/>
              <w:left w:val="single" w:sz="4" w:space="0" w:color="000000"/>
              <w:bottom w:val="single" w:sz="4" w:space="0" w:color="000000"/>
              <w:right w:val="single" w:sz="4" w:space="0" w:color="000000"/>
            </w:tcBorders>
          </w:tcPr>
          <w:p w14:paraId="2AF3A48A" w14:textId="77777777" w:rsidR="00887460" w:rsidRPr="00CC0F25" w:rsidRDefault="00887460" w:rsidP="00DD16D4">
            <w:pPr>
              <w:spacing w:line="259" w:lineRule="auto"/>
              <w:rPr>
                <w:rFonts w:ascii="Times New Roman" w:hAnsi="Times New Roman"/>
                <w:sz w:val="26"/>
                <w:szCs w:val="28"/>
              </w:rPr>
            </w:pPr>
            <w:r w:rsidRPr="00CC0F25">
              <w:rPr>
                <w:rFonts w:ascii="Times New Roman" w:hAnsi="Times New Roman"/>
                <w:sz w:val="26"/>
                <w:szCs w:val="28"/>
              </w:rPr>
              <w:t>Có quy định kiểm soát bụi, FOD?</w:t>
            </w:r>
          </w:p>
          <w:p w14:paraId="624BF959" w14:textId="77777777" w:rsidR="00887460" w:rsidRPr="00CC0F25" w:rsidRDefault="00887460" w:rsidP="00DD16D4">
            <w:pPr>
              <w:spacing w:line="259" w:lineRule="auto"/>
              <w:rPr>
                <w:rFonts w:ascii="Times New Roman" w:hAnsi="Times New Roman"/>
                <w:i/>
                <w:sz w:val="26"/>
                <w:szCs w:val="28"/>
              </w:rPr>
            </w:pPr>
            <w:r w:rsidRPr="00CC0F25">
              <w:rPr>
                <w:rFonts w:ascii="Times New Roman" w:hAnsi="Times New Roman"/>
                <w:i/>
                <w:sz w:val="26"/>
                <w:szCs w:val="28"/>
              </w:rPr>
              <w:t xml:space="preserve">Dust control, where applicable ? </w:t>
            </w:r>
          </w:p>
        </w:tc>
        <w:tc>
          <w:tcPr>
            <w:tcW w:w="851" w:type="dxa"/>
            <w:tcBorders>
              <w:top w:val="single" w:sz="4" w:space="0" w:color="000000"/>
              <w:left w:val="single" w:sz="4" w:space="0" w:color="000000"/>
              <w:bottom w:val="single" w:sz="4" w:space="0" w:color="000000"/>
              <w:right w:val="single" w:sz="4" w:space="0" w:color="000000"/>
            </w:tcBorders>
          </w:tcPr>
          <w:p w14:paraId="17A9B462" w14:textId="77777777" w:rsidR="00887460" w:rsidRPr="00CC0F25" w:rsidRDefault="00887460" w:rsidP="00DD16D4">
            <w:pPr>
              <w:spacing w:line="259" w:lineRule="auto"/>
              <w:rPr>
                <w:rFonts w:ascii="Times New Roman" w:hAnsi="Times New Roman"/>
                <w:sz w:val="26"/>
                <w:szCs w:val="28"/>
              </w:rPr>
            </w:pPr>
          </w:p>
        </w:tc>
        <w:tc>
          <w:tcPr>
            <w:tcW w:w="2410" w:type="dxa"/>
            <w:tcBorders>
              <w:top w:val="single" w:sz="4" w:space="0" w:color="000000"/>
              <w:left w:val="single" w:sz="4" w:space="0" w:color="000000"/>
              <w:bottom w:val="single" w:sz="4" w:space="0" w:color="000000"/>
              <w:right w:val="single" w:sz="4" w:space="0" w:color="000000"/>
            </w:tcBorders>
          </w:tcPr>
          <w:p w14:paraId="6479E067" w14:textId="77777777" w:rsidR="00887460" w:rsidRPr="00CC0F25" w:rsidRDefault="00887460" w:rsidP="00DD16D4">
            <w:pPr>
              <w:spacing w:line="259" w:lineRule="auto"/>
              <w:rPr>
                <w:rFonts w:ascii="Times New Roman" w:hAnsi="Times New Roman"/>
                <w:sz w:val="26"/>
                <w:szCs w:val="28"/>
              </w:rPr>
            </w:pPr>
          </w:p>
        </w:tc>
      </w:tr>
    </w:tbl>
    <w:p w14:paraId="715ADA8B" w14:textId="77777777" w:rsidR="000945BC" w:rsidRPr="00CC0F25" w:rsidRDefault="000945BC" w:rsidP="000945BC">
      <w:pPr>
        <w:spacing w:line="259" w:lineRule="auto"/>
        <w:ind w:left="454"/>
        <w:rPr>
          <w:rFonts w:ascii="Times New Roman" w:hAnsi="Times New Roman"/>
          <w:sz w:val="26"/>
          <w:szCs w:val="28"/>
        </w:rPr>
      </w:pPr>
      <w:bookmarkStart w:id="0" w:name="_GoBack"/>
      <w:bookmarkEnd w:id="0"/>
    </w:p>
    <w:tbl>
      <w:tblPr>
        <w:tblStyle w:val="TableGrid0"/>
        <w:tblW w:w="10916" w:type="dxa"/>
        <w:tblInd w:w="-856" w:type="dxa"/>
        <w:tblLook w:val="04A0" w:firstRow="1" w:lastRow="0" w:firstColumn="1" w:lastColumn="0" w:noHBand="0" w:noVBand="1"/>
      </w:tblPr>
      <w:tblGrid>
        <w:gridCol w:w="10916"/>
      </w:tblGrid>
      <w:tr w:rsidR="00887460" w:rsidRPr="00F71122" w14:paraId="477C1C72" w14:textId="77777777" w:rsidTr="007C4AD8">
        <w:trPr>
          <w:trHeight w:val="1726"/>
        </w:trPr>
        <w:tc>
          <w:tcPr>
            <w:tcW w:w="10916" w:type="dxa"/>
          </w:tcPr>
          <w:p w14:paraId="5C9F9841" w14:textId="77777777" w:rsidR="00887460" w:rsidRPr="00AD09AD" w:rsidRDefault="00887460" w:rsidP="00E85491">
            <w:pPr>
              <w:pStyle w:val="TableParagraph"/>
              <w:ind w:left="99"/>
              <w:rPr>
                <w:rFonts w:ascii="Times New Roman" w:eastAsia="Arial" w:hAnsi="Times New Roman" w:cs="Times New Roman"/>
                <w:b/>
                <w:bCs/>
                <w:spacing w:val="-2"/>
                <w:sz w:val="28"/>
                <w:szCs w:val="28"/>
              </w:rPr>
            </w:pPr>
            <w:bookmarkStart w:id="1" w:name="_Hlk6584890"/>
            <w:r w:rsidRPr="00AD09AD">
              <w:rPr>
                <w:rFonts w:ascii="Times New Roman" w:eastAsia="Arial" w:hAnsi="Times New Roman" w:cs="Times New Roman"/>
                <w:b/>
                <w:bCs/>
                <w:spacing w:val="-1"/>
                <w:sz w:val="28"/>
                <w:szCs w:val="28"/>
              </w:rPr>
              <w:lastRenderedPageBreak/>
              <w:t>GHI CHÚ CỦA GIÁM SÁT VIÊN:</w:t>
            </w:r>
          </w:p>
          <w:p w14:paraId="71A0ED92" w14:textId="77777777" w:rsidR="00887460" w:rsidRPr="00AD09AD" w:rsidRDefault="00887460" w:rsidP="00E85491">
            <w:pPr>
              <w:pStyle w:val="TableParagraph"/>
              <w:ind w:left="99"/>
              <w:rPr>
                <w:rFonts w:ascii="Times New Roman" w:eastAsia="Arial" w:hAnsi="Times New Roman" w:cs="Times New Roman"/>
                <w:b/>
                <w:bCs/>
                <w:spacing w:val="-2"/>
                <w:sz w:val="28"/>
                <w:szCs w:val="28"/>
              </w:rPr>
            </w:pPr>
          </w:p>
          <w:p w14:paraId="45C6F2D3" w14:textId="77777777" w:rsidR="00887460" w:rsidRPr="00AD09AD" w:rsidRDefault="00887460" w:rsidP="00E85491">
            <w:pPr>
              <w:pStyle w:val="TableParagraph"/>
              <w:ind w:left="99"/>
              <w:rPr>
                <w:rFonts w:ascii="Times New Roman" w:eastAsia="Arial" w:hAnsi="Times New Roman" w:cs="Times New Roman"/>
                <w:b/>
                <w:bCs/>
                <w:spacing w:val="-2"/>
                <w:sz w:val="28"/>
                <w:szCs w:val="28"/>
              </w:rPr>
            </w:pPr>
          </w:p>
          <w:p w14:paraId="7C5E5AFF" w14:textId="77777777" w:rsidR="00887460" w:rsidRPr="00AD09AD" w:rsidRDefault="00887460" w:rsidP="00E85491">
            <w:pPr>
              <w:pStyle w:val="TableParagraph"/>
              <w:ind w:left="99"/>
              <w:rPr>
                <w:rFonts w:ascii="Times New Roman" w:eastAsia="Arial" w:hAnsi="Times New Roman" w:cs="Times New Roman"/>
                <w:b/>
                <w:bCs/>
                <w:spacing w:val="-2"/>
                <w:sz w:val="28"/>
                <w:szCs w:val="28"/>
              </w:rPr>
            </w:pPr>
          </w:p>
          <w:p w14:paraId="4AD5DA61" w14:textId="77777777" w:rsidR="00887460" w:rsidRPr="00AD09AD" w:rsidRDefault="00887460" w:rsidP="00E85491">
            <w:pPr>
              <w:pStyle w:val="TableParagraph"/>
              <w:ind w:left="99"/>
              <w:rPr>
                <w:rFonts w:ascii="Times New Roman" w:eastAsia="Arial" w:hAnsi="Times New Roman" w:cs="Times New Roman"/>
                <w:b/>
                <w:bCs/>
                <w:spacing w:val="-2"/>
                <w:sz w:val="28"/>
                <w:szCs w:val="28"/>
              </w:rPr>
            </w:pPr>
          </w:p>
          <w:p w14:paraId="09278AE4" w14:textId="77777777" w:rsidR="00887460" w:rsidRPr="00AD09AD" w:rsidRDefault="00887460" w:rsidP="00E85491">
            <w:pPr>
              <w:pStyle w:val="TableParagraph"/>
              <w:ind w:left="99"/>
              <w:rPr>
                <w:rFonts w:ascii="Times New Roman" w:eastAsia="Arial" w:hAnsi="Times New Roman" w:cs="Times New Roman"/>
                <w:b/>
                <w:bCs/>
                <w:spacing w:val="-2"/>
                <w:sz w:val="28"/>
                <w:szCs w:val="28"/>
              </w:rPr>
            </w:pPr>
          </w:p>
          <w:p w14:paraId="4D080386" w14:textId="77777777" w:rsidR="00887460" w:rsidRPr="00F71122" w:rsidRDefault="00887460" w:rsidP="00E85491">
            <w:pPr>
              <w:spacing w:before="120" w:after="0" w:line="240" w:lineRule="auto"/>
              <w:rPr>
                <w:rFonts w:ascii="Times New Roman" w:eastAsia="Arial" w:hAnsi="Times New Roman"/>
                <w:sz w:val="28"/>
                <w:szCs w:val="28"/>
              </w:rPr>
            </w:pPr>
          </w:p>
        </w:tc>
      </w:tr>
      <w:tr w:rsidR="00887460" w:rsidRPr="00F71122" w14:paraId="77050612" w14:textId="77777777" w:rsidTr="00887460">
        <w:tc>
          <w:tcPr>
            <w:tcW w:w="10916" w:type="dxa"/>
          </w:tcPr>
          <w:p w14:paraId="7F5C2969" w14:textId="77777777" w:rsidR="00887460" w:rsidRPr="00AD09AD" w:rsidRDefault="00887460" w:rsidP="00E85491">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t>KHUYẾN CÁO:</w:t>
            </w:r>
          </w:p>
          <w:p w14:paraId="0DADA5D9" w14:textId="77777777" w:rsidR="00887460" w:rsidRPr="00AD09AD" w:rsidRDefault="00887460" w:rsidP="00E85491">
            <w:pPr>
              <w:pStyle w:val="TableParagraph"/>
              <w:ind w:left="102"/>
              <w:rPr>
                <w:rFonts w:ascii="Times New Roman" w:hAnsi="Times New Roman" w:cs="Times New Roman"/>
                <w:b/>
                <w:spacing w:val="-2"/>
                <w:sz w:val="28"/>
                <w:szCs w:val="28"/>
              </w:rPr>
            </w:pPr>
          </w:p>
          <w:p w14:paraId="59C01D51" w14:textId="77777777" w:rsidR="00887460" w:rsidRPr="00AD09AD" w:rsidRDefault="00887460" w:rsidP="00E85491">
            <w:pPr>
              <w:pStyle w:val="TableParagraph"/>
              <w:ind w:left="102"/>
              <w:rPr>
                <w:rFonts w:ascii="Times New Roman" w:hAnsi="Times New Roman" w:cs="Times New Roman"/>
                <w:b/>
                <w:spacing w:val="-2"/>
                <w:sz w:val="28"/>
                <w:szCs w:val="28"/>
              </w:rPr>
            </w:pPr>
          </w:p>
          <w:p w14:paraId="3A31A210" w14:textId="77777777" w:rsidR="00887460" w:rsidRPr="00AD09AD" w:rsidRDefault="00887460" w:rsidP="00E85491">
            <w:pPr>
              <w:pStyle w:val="TableParagraph"/>
              <w:ind w:left="102"/>
              <w:rPr>
                <w:rFonts w:ascii="Times New Roman" w:eastAsia="Arial" w:hAnsi="Times New Roman" w:cs="Times New Roman"/>
                <w:sz w:val="28"/>
                <w:szCs w:val="28"/>
              </w:rPr>
            </w:pPr>
          </w:p>
          <w:p w14:paraId="1D232066" w14:textId="77777777" w:rsidR="00887460" w:rsidRPr="00AD09AD" w:rsidRDefault="00887460" w:rsidP="00E85491">
            <w:pPr>
              <w:pStyle w:val="TableParagraph"/>
              <w:rPr>
                <w:rFonts w:ascii="Times New Roman" w:eastAsia="Times New Roman" w:hAnsi="Times New Roman" w:cs="Times New Roman"/>
                <w:sz w:val="28"/>
                <w:szCs w:val="28"/>
              </w:rPr>
            </w:pPr>
          </w:p>
          <w:p w14:paraId="679EA1B3" w14:textId="77777777" w:rsidR="00887460" w:rsidRPr="00AD09AD" w:rsidRDefault="00887460" w:rsidP="00E85491">
            <w:pPr>
              <w:pStyle w:val="TableParagraph"/>
              <w:rPr>
                <w:rFonts w:ascii="Times New Roman" w:eastAsia="Times New Roman" w:hAnsi="Times New Roman" w:cs="Times New Roman"/>
                <w:sz w:val="28"/>
                <w:szCs w:val="28"/>
              </w:rPr>
            </w:pPr>
          </w:p>
          <w:p w14:paraId="4BAE3627" w14:textId="77777777" w:rsidR="00887460" w:rsidRPr="00AD09AD" w:rsidRDefault="00887460" w:rsidP="00E85491">
            <w:pPr>
              <w:pStyle w:val="TableParagraph"/>
              <w:rPr>
                <w:rFonts w:ascii="Times New Roman" w:eastAsia="Times New Roman" w:hAnsi="Times New Roman" w:cs="Times New Roman"/>
                <w:sz w:val="28"/>
                <w:szCs w:val="28"/>
              </w:rPr>
            </w:pPr>
          </w:p>
          <w:p w14:paraId="7560661C" w14:textId="77777777" w:rsidR="00887460" w:rsidRDefault="00887460" w:rsidP="00E85491">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0E3A2840" w14:textId="77777777" w:rsidR="00887460" w:rsidRDefault="00887460" w:rsidP="00E85491">
            <w:pPr>
              <w:pStyle w:val="TableParagraph"/>
              <w:ind w:left="99"/>
              <w:rPr>
                <w:rFonts w:ascii="Times New Roman" w:hAnsi="Times New Roman" w:cs="Times New Roman"/>
                <w:spacing w:val="-2"/>
                <w:sz w:val="28"/>
                <w:szCs w:val="28"/>
              </w:rPr>
            </w:pPr>
          </w:p>
          <w:p w14:paraId="6826DE43" w14:textId="77777777" w:rsidR="00887460" w:rsidRPr="00AD09AD" w:rsidRDefault="00887460" w:rsidP="00E85491">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3629A754" w14:textId="77777777" w:rsidR="00887460" w:rsidRPr="00F71122" w:rsidRDefault="00887460" w:rsidP="00E85491">
            <w:pPr>
              <w:spacing w:before="120" w:after="0" w:line="240" w:lineRule="auto"/>
              <w:rPr>
                <w:rFonts w:ascii="Times New Roman" w:eastAsia="Arial" w:hAnsi="Times New Roman"/>
                <w:sz w:val="28"/>
                <w:szCs w:val="28"/>
              </w:rPr>
            </w:pPr>
          </w:p>
        </w:tc>
      </w:tr>
      <w:bookmarkEnd w:id="1"/>
    </w:tbl>
    <w:p w14:paraId="703324DE" w14:textId="77777777" w:rsidR="0096731A" w:rsidRPr="000945BC" w:rsidRDefault="0096731A" w:rsidP="000945BC"/>
    <w:sectPr w:rsidR="0096731A" w:rsidRPr="000945BC" w:rsidSect="007C4AD8">
      <w:headerReference w:type="default" r:id="rId6"/>
      <w:footerReference w:type="default" r:id="rId7"/>
      <w:pgSz w:w="12240" w:h="15840"/>
      <w:pgMar w:top="1440" w:right="1440" w:bottom="1276" w:left="1440" w:header="720" w:footer="1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4512D" w14:textId="77777777" w:rsidR="008C02C6" w:rsidRDefault="008C02C6" w:rsidP="00887460">
      <w:pPr>
        <w:spacing w:after="0" w:line="240" w:lineRule="auto"/>
      </w:pPr>
      <w:r>
        <w:separator/>
      </w:r>
    </w:p>
  </w:endnote>
  <w:endnote w:type="continuationSeparator" w:id="0">
    <w:p w14:paraId="087EA65D" w14:textId="77777777" w:rsidR="008C02C6" w:rsidRDefault="008C02C6" w:rsidP="00887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4944771"/>
      <w:docPartObj>
        <w:docPartGallery w:val="Page Numbers (Bottom of Page)"/>
        <w:docPartUnique/>
      </w:docPartObj>
    </w:sdtPr>
    <w:sdtEndPr>
      <w:rPr>
        <w:noProof/>
      </w:rPr>
    </w:sdtEndPr>
    <w:sdtContent>
      <w:p w14:paraId="50271025" w14:textId="601D89E3" w:rsidR="007C4AD8" w:rsidRDefault="007C4AD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164E75C" w14:textId="77777777" w:rsidR="007C4AD8" w:rsidRDefault="007C4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6B8BF" w14:textId="77777777" w:rsidR="008C02C6" w:rsidRDefault="008C02C6" w:rsidP="00887460">
      <w:pPr>
        <w:spacing w:after="0" w:line="240" w:lineRule="auto"/>
      </w:pPr>
      <w:r>
        <w:separator/>
      </w:r>
    </w:p>
  </w:footnote>
  <w:footnote w:type="continuationSeparator" w:id="0">
    <w:p w14:paraId="65FFF93D" w14:textId="77777777" w:rsidR="008C02C6" w:rsidRDefault="008C02C6" w:rsidP="008874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887460" w14:paraId="22EA024A" w14:textId="77777777" w:rsidTr="007C4AD8">
      <w:trPr>
        <w:trHeight w:val="852"/>
      </w:trPr>
      <w:tc>
        <w:tcPr>
          <w:tcW w:w="2394" w:type="dxa"/>
          <w:vAlign w:val="center"/>
        </w:tcPr>
        <w:p w14:paraId="3994D8D6" w14:textId="77777777" w:rsidR="00887460" w:rsidRDefault="00887460" w:rsidP="00887460">
          <w:pPr>
            <w:pStyle w:val="Header"/>
            <w:spacing w:before="20" w:after="60"/>
          </w:pPr>
          <w:bookmarkStart w:id="2" w:name="_Hlk6584788"/>
          <w:r>
            <w:rPr>
              <w:noProof/>
            </w:rPr>
            <w:drawing>
              <wp:inline distT="0" distB="0" distL="0" distR="0" wp14:anchorId="06669F43" wp14:editId="29F880AB">
                <wp:extent cx="1333500" cy="559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1E4F5BFA" w14:textId="440C992B" w:rsidR="00887460" w:rsidRPr="00B551B4" w:rsidRDefault="00887460" w:rsidP="00887460">
          <w:pPr>
            <w:pStyle w:val="Header"/>
            <w:jc w:val="center"/>
            <w:rPr>
              <w:b/>
              <w:szCs w:val="28"/>
              <w:lang w:val="vi-VN"/>
            </w:rPr>
          </w:pPr>
          <w:r w:rsidRPr="00887460">
            <w:rPr>
              <w:rFonts w:ascii="Times New Roman" w:eastAsia="Arial" w:hAnsi="Times New Roman"/>
              <w:b/>
              <w:sz w:val="26"/>
              <w:u w:color="000000"/>
            </w:rPr>
            <w:t>KIỂM TRA VIỆC THỰC HIỆN GIÁM SÁT</w:t>
          </w:r>
          <w:r w:rsidR="00963FCE">
            <w:rPr>
              <w:rFonts w:ascii="Times New Roman" w:eastAsia="Arial" w:hAnsi="Times New Roman"/>
              <w:b/>
              <w:sz w:val="26"/>
              <w:u w:color="000000"/>
            </w:rPr>
            <w:t xml:space="preserve"> </w:t>
          </w:r>
          <w:r w:rsidRPr="00887460">
            <w:rPr>
              <w:rFonts w:ascii="Times New Roman" w:eastAsia="Arial" w:hAnsi="Times New Roman"/>
              <w:b/>
              <w:sz w:val="26"/>
              <w:u w:color="000000"/>
            </w:rPr>
            <w:t xml:space="preserve"> HOẠT ĐỘNG THI CÔNG TRONG SÂN BAY</w:t>
          </w:r>
        </w:p>
      </w:tc>
      <w:tc>
        <w:tcPr>
          <w:tcW w:w="2693" w:type="dxa"/>
        </w:tcPr>
        <w:p w14:paraId="658859E3" w14:textId="37ABFAB6" w:rsidR="00887460" w:rsidRPr="00963FCE" w:rsidRDefault="00887460" w:rsidP="00887460">
          <w:pPr>
            <w:pStyle w:val="Header"/>
            <w:rPr>
              <w:rFonts w:ascii="Times New Roman" w:hAnsi="Times New Roman"/>
              <w:sz w:val="24"/>
              <w:szCs w:val="24"/>
            </w:rPr>
          </w:pPr>
          <w:r w:rsidRPr="00963FCE">
            <w:rPr>
              <w:rFonts w:ascii="Times New Roman" w:hAnsi="Times New Roman"/>
              <w:sz w:val="24"/>
              <w:szCs w:val="24"/>
            </w:rPr>
            <w:t>Ký hiệu: C8</w:t>
          </w:r>
        </w:p>
        <w:p w14:paraId="3AED5206" w14:textId="02770260" w:rsidR="00887460" w:rsidRPr="00963FCE" w:rsidRDefault="00887460" w:rsidP="00887460">
          <w:pPr>
            <w:pStyle w:val="Header"/>
            <w:rPr>
              <w:rFonts w:ascii="Times New Roman" w:hAnsi="Times New Roman"/>
              <w:sz w:val="24"/>
              <w:szCs w:val="24"/>
            </w:rPr>
          </w:pPr>
          <w:r w:rsidRPr="00963FCE">
            <w:rPr>
              <w:rFonts w:ascii="Times New Roman" w:hAnsi="Times New Roman"/>
              <w:sz w:val="24"/>
              <w:szCs w:val="24"/>
            </w:rPr>
            <w:t>Lần ban hành: 0</w:t>
          </w:r>
          <w:r w:rsidR="00C058C3">
            <w:rPr>
              <w:rFonts w:ascii="Times New Roman" w:hAnsi="Times New Roman"/>
              <w:sz w:val="24"/>
              <w:szCs w:val="24"/>
            </w:rPr>
            <w:t>2</w:t>
          </w:r>
        </w:p>
        <w:p w14:paraId="3D7093FC" w14:textId="77777777" w:rsidR="00887460" w:rsidRDefault="00887460" w:rsidP="00887460">
          <w:pPr>
            <w:pStyle w:val="Header"/>
          </w:pPr>
          <w:r w:rsidRPr="00963FCE">
            <w:rPr>
              <w:rFonts w:ascii="Times New Roman" w:hAnsi="Times New Roman"/>
              <w:sz w:val="24"/>
              <w:szCs w:val="24"/>
            </w:rPr>
            <w:t>Ngày hiệu lực:</w:t>
          </w:r>
        </w:p>
      </w:tc>
    </w:tr>
    <w:bookmarkEnd w:id="2"/>
  </w:tbl>
  <w:p w14:paraId="6FCC3838" w14:textId="77777777" w:rsidR="00887460" w:rsidRDefault="008874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ABC"/>
    <w:rsid w:val="0008137E"/>
    <w:rsid w:val="000945BC"/>
    <w:rsid w:val="000D2813"/>
    <w:rsid w:val="00106898"/>
    <w:rsid w:val="0014627E"/>
    <w:rsid w:val="001604F7"/>
    <w:rsid w:val="00165D70"/>
    <w:rsid w:val="001B513A"/>
    <w:rsid w:val="001D12A6"/>
    <w:rsid w:val="003C34E8"/>
    <w:rsid w:val="00417293"/>
    <w:rsid w:val="004B1526"/>
    <w:rsid w:val="004E5360"/>
    <w:rsid w:val="005B0FC4"/>
    <w:rsid w:val="00637C79"/>
    <w:rsid w:val="0067495F"/>
    <w:rsid w:val="006A5E49"/>
    <w:rsid w:val="0079069E"/>
    <w:rsid w:val="007C4AD8"/>
    <w:rsid w:val="0085616B"/>
    <w:rsid w:val="0086314E"/>
    <w:rsid w:val="00887460"/>
    <w:rsid w:val="008C02C6"/>
    <w:rsid w:val="00963FCE"/>
    <w:rsid w:val="0096731A"/>
    <w:rsid w:val="009B0B34"/>
    <w:rsid w:val="009C7AC8"/>
    <w:rsid w:val="00A241A3"/>
    <w:rsid w:val="00B051CF"/>
    <w:rsid w:val="00B60481"/>
    <w:rsid w:val="00B6266C"/>
    <w:rsid w:val="00C058C3"/>
    <w:rsid w:val="00CF7EA1"/>
    <w:rsid w:val="00D23EB7"/>
    <w:rsid w:val="00D5254A"/>
    <w:rsid w:val="00D70ABC"/>
    <w:rsid w:val="00E61DB0"/>
    <w:rsid w:val="00E626FA"/>
    <w:rsid w:val="00EA2D36"/>
    <w:rsid w:val="00EB35B4"/>
    <w:rsid w:val="00F6072A"/>
    <w:rsid w:val="00F91B0F"/>
    <w:rsid w:val="00FE2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5C65E"/>
  <w15:chartTrackingRefBased/>
  <w15:docId w15:val="{B21DEA40-E26B-435D-A8A0-289676B3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887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460"/>
    <w:rPr>
      <w:rFonts w:ascii="Calibri" w:eastAsia="Calibri" w:hAnsi="Calibri" w:cs="Times New Roman"/>
      <w:sz w:val="22"/>
    </w:rPr>
  </w:style>
  <w:style w:type="paragraph" w:styleId="Footer">
    <w:name w:val="footer"/>
    <w:basedOn w:val="Normal"/>
    <w:link w:val="FooterChar"/>
    <w:uiPriority w:val="99"/>
    <w:unhideWhenUsed/>
    <w:rsid w:val="00887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460"/>
    <w:rPr>
      <w:rFonts w:ascii="Calibri" w:eastAsia="Calibri" w:hAnsi="Calibri" w:cs="Times New Roman"/>
      <w:sz w:val="22"/>
    </w:rPr>
  </w:style>
  <w:style w:type="paragraph" w:styleId="BalloonText">
    <w:name w:val="Balloon Text"/>
    <w:basedOn w:val="Normal"/>
    <w:link w:val="BalloonTextChar"/>
    <w:uiPriority w:val="99"/>
    <w:semiHidden/>
    <w:unhideWhenUsed/>
    <w:rsid w:val="008874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460"/>
    <w:rPr>
      <w:rFonts w:ascii="Segoe UI" w:eastAsia="Calibri" w:hAnsi="Segoe UI" w:cs="Segoe UI"/>
      <w:sz w:val="18"/>
      <w:szCs w:val="18"/>
    </w:rPr>
  </w:style>
  <w:style w:type="table" w:styleId="TableGrid0">
    <w:name w:val="Table Grid"/>
    <w:basedOn w:val="TableNormal"/>
    <w:uiPriority w:val="59"/>
    <w:rsid w:val="0088746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11</cp:revision>
  <dcterms:created xsi:type="dcterms:W3CDTF">2019-04-16T03:05:00Z</dcterms:created>
  <dcterms:modified xsi:type="dcterms:W3CDTF">2019-11-17T17:52:00Z</dcterms:modified>
</cp:coreProperties>
</file>